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6"/>
          <w:szCs w:val="36"/>
        </w:rPr>
      </w:pPr>
    </w:p>
    <w:p>
      <w:pPr>
        <w:rPr>
          <w:rFonts w:hint="eastAsia" w:ascii="仿宋" w:hAnsi="仿宋" w:eastAsia="仿宋" w:cs="仿宋"/>
          <w:sz w:val="36"/>
          <w:szCs w:val="36"/>
        </w:rPr>
      </w:pPr>
    </w:p>
    <w:p>
      <w:pPr>
        <w:tabs>
          <w:tab w:val="left" w:pos="672"/>
        </w:tabs>
        <w:rPr>
          <w:rFonts w:hint="eastAsia" w:ascii="仿宋" w:hAnsi="仿宋" w:eastAsia="仿宋" w:cs="仿宋"/>
          <w:sz w:val="36"/>
          <w:szCs w:val="36"/>
          <w:lang w:eastAsia="zh-CN"/>
        </w:rPr>
      </w:pPr>
      <w:r>
        <w:rPr>
          <w:rFonts w:hint="eastAsia" w:ascii="仿宋" w:hAnsi="仿宋" w:eastAsia="仿宋" w:cs="仿宋"/>
          <w:sz w:val="36"/>
          <w:szCs w:val="36"/>
          <w:lang w:eastAsia="zh-CN"/>
        </w:rPr>
        <w:tab/>
      </w:r>
    </w:p>
    <w:p>
      <w:pPr>
        <w:jc w:val="center"/>
        <w:rPr>
          <w:rFonts w:ascii="仿宋" w:hAnsi="仿宋" w:eastAsia="仿宋" w:cs="仿宋"/>
          <w:sz w:val="44"/>
          <w:szCs w:val="44"/>
        </w:rPr>
      </w:pPr>
      <w:r>
        <w:rPr>
          <w:rFonts w:ascii="仿宋" w:hAnsi="仿宋" w:eastAsia="仿宋" w:cs="仿宋"/>
          <w:sz w:val="44"/>
          <w:szCs w:val="44"/>
        </w:rPr>
        <w:pict>
          <v:shape id="_x0000_s1026" o:spid="_x0000_s1026" o:spt="75" alt="文头_0001" type="#_x0000_t75" style="position:absolute;left:0pt;margin-left:20.95pt;margin-top:-11.15pt;height:65.85pt;width:416.85pt;mso-wrap-distance-bottom:0pt;mso-wrap-distance-top:0pt;z-index:251659264;mso-width-relative:page;mso-height-relative:page;" filled="f" o:preferrelative="t" stroked="f" coordsize="21600,21600">
            <v:path/>
            <v:fill on="f" focussize="0,0"/>
            <v:stroke on="f" joinstyle="miter"/>
            <v:imagedata r:id="rId6" cropleft="8113f" croptop="13380f" cropright="8482f" cropbottom="46643f" gain="142470f" blacklevel="1966f" o:title=""/>
            <o:lock v:ext="edit" aspectratio="t"/>
            <w10:wrap type="topAndBottom"/>
          </v:shape>
        </w:pict>
      </w:r>
      <w:r>
        <w:rPr>
          <w:rFonts w:hint="eastAsia" w:ascii="仿宋_GB2312" w:eastAsia="仿宋_GB2312"/>
          <w:sz w:val="32"/>
          <w:szCs w:val="32"/>
        </w:rPr>
        <w:t>陕能工发</w:t>
      </w:r>
      <w:r>
        <w:rPr>
          <w:rFonts w:hint="eastAsia" w:ascii="仿宋_GB2312" w:hAnsi="宋体" w:eastAsia="仿宋_GB2312"/>
          <w:sz w:val="32"/>
          <w:szCs w:val="32"/>
        </w:rPr>
        <w:t>〔</w:t>
      </w:r>
      <w:r>
        <w:rPr>
          <w:rFonts w:ascii="仿宋_GB2312" w:hAnsi="宋体" w:eastAsia="仿宋_GB2312"/>
          <w:sz w:val="32"/>
          <w:szCs w:val="32"/>
        </w:rPr>
        <w:t>202</w:t>
      </w:r>
      <w:r>
        <w:rPr>
          <w:rFonts w:hint="eastAsia" w:ascii="仿宋_GB2312" w:hAnsi="宋体" w:eastAsia="仿宋_GB2312"/>
          <w:sz w:val="32"/>
          <w:szCs w:val="32"/>
        </w:rPr>
        <w:t>1〕63号</w:t>
      </w:r>
    </w:p>
    <w:p>
      <w:pPr>
        <w:spacing w:line="300" w:lineRule="exact"/>
        <w:rPr>
          <w:rFonts w:ascii="方正小标宋简体" w:eastAsia="方正小标宋简体"/>
          <w:bCs/>
          <w:color w:val="000000"/>
          <w:sz w:val="11"/>
          <w:szCs w:val="11"/>
        </w:rPr>
      </w:pPr>
    </w:p>
    <w:p>
      <w:pPr>
        <w:spacing w:line="300" w:lineRule="exact"/>
        <w:rPr>
          <w:rFonts w:ascii="方正小标宋简体" w:eastAsia="方正小标宋简体"/>
          <w:bCs/>
          <w:color w:val="000000"/>
          <w:sz w:val="11"/>
          <w:szCs w:val="11"/>
        </w:rPr>
      </w:pPr>
      <w:r>
        <w:rPr>
          <w:rFonts w:ascii="方正小标宋简体" w:eastAsia="方正小标宋简体"/>
          <w:bCs/>
          <w:color w:val="000000"/>
          <w:sz w:val="11"/>
          <w:szCs w:val="11"/>
        </w:rPr>
        <w:pict>
          <v:line id="直线 9" o:spid="_x0000_s1027" o:spt="20" style="position:absolute;left:0pt;flip:y;margin-left:13.45pt;margin-top:-0.3pt;height:0.3pt;width:448.55pt;z-index:251659264;mso-width-relative:page;mso-height-relative:page;" stroked="t" coordsize="21600,21600">
            <v:path arrowok="t"/>
            <v:fill focussize="0,0"/>
            <v:stroke weight="1.25pt" color="#FF0000"/>
            <v:imagedata o:title=""/>
            <o:lock v:ext="edit"/>
          </v:line>
        </w:pict>
      </w:r>
      <w:r>
        <w:rPr>
          <w:rFonts w:hint="eastAsia" w:ascii="方正小标宋简体" w:eastAsia="方正小标宋简体"/>
          <w:bCs/>
          <w:color w:val="000000"/>
          <w:sz w:val="11"/>
          <w:szCs w:val="11"/>
        </w:rPr>
        <w:t>、</w:t>
      </w:r>
    </w:p>
    <w:p>
      <w:pPr>
        <w:spacing w:line="300" w:lineRule="exact"/>
        <w:rPr>
          <w:rFonts w:ascii="方正小标宋简体" w:eastAsia="方正小标宋简体"/>
          <w:bCs/>
          <w:color w:val="000000"/>
          <w:sz w:val="11"/>
          <w:szCs w:val="11"/>
        </w:rPr>
      </w:pPr>
    </w:p>
    <w:p>
      <w:pPr>
        <w:widowControl/>
        <w:shd w:val="clear" w:color="auto" w:fill="FFFFFF"/>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关于命名2021年陕西省能源化学地质系统</w:t>
      </w:r>
    </w:p>
    <w:p>
      <w:pPr>
        <w:widowControl/>
        <w:shd w:val="clear" w:color="auto" w:fill="FFFFFF"/>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劳模和工匠人才创新工作室的决定</w:t>
      </w:r>
    </w:p>
    <w:p>
      <w:pPr>
        <w:spacing w:line="600" w:lineRule="exact"/>
        <w:jc w:val="center"/>
        <w:rPr>
          <w:rFonts w:ascii="仿宋_GB2312" w:hAnsi="仿宋_GB2312" w:eastAsia="仿宋_GB2312" w:cs="仿宋_GB2312"/>
          <w:bCs/>
          <w:sz w:val="32"/>
          <w:szCs w:val="32"/>
        </w:rPr>
      </w:pPr>
    </w:p>
    <w:p>
      <w:pPr>
        <w:widowControl/>
        <w:shd w:val="clear" w:color="auto" w:fill="FFFFFF"/>
        <w:spacing w:line="560" w:lineRule="exact"/>
        <w:rPr>
          <w:rFonts w:ascii="仿宋_GB2312" w:hAnsi="仿宋" w:eastAsia="仿宋_GB2312" w:cs="宋体"/>
          <w:kern w:val="0"/>
          <w:sz w:val="32"/>
          <w:szCs w:val="32"/>
        </w:rPr>
      </w:pPr>
      <w:r>
        <w:rPr>
          <w:rFonts w:hint="eastAsia" w:ascii="仿宋_GB2312" w:hAnsi="仿宋" w:eastAsia="仿宋_GB2312" w:cs="宋体"/>
          <w:kern w:val="0"/>
          <w:sz w:val="32"/>
          <w:szCs w:val="32"/>
        </w:rPr>
        <w:t>各委员单位工会：</w:t>
      </w:r>
    </w:p>
    <w:p>
      <w:pPr>
        <w:widowControl/>
        <w:shd w:val="clear" w:color="auto" w:fill="FFFFFF"/>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2021年，各委员单位工会按照《关于开展评选陕西省能源化学地质系统劳模和工匠人才创新工作室的通知》（陕能工发〔2021〕41 号）要求，积极推荐申报劳模和工匠人才创新工作室，经省能源化学地质工会组织专家评审，评审结果在陕西省总工会网站公示无异议，经会议决定命名薛启平等15个2021年陕西省能源化学地质系统劳模和工匠人才创新工作室，并给予每个创新工作室一次性以奖代补资金3万元，用于创新工作室建设。</w:t>
      </w:r>
    </w:p>
    <w:p>
      <w:pPr>
        <w:widowControl/>
        <w:shd w:val="clear" w:color="auto" w:fill="FFFFFF"/>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希望获得命名的劳模和工匠人才创新工作室珍惜荣誉、再接再厉,进一步发挥示范引领、集智创新、协同攻关、技能传承等作用,为促进企业技术进步、产业转型升级再立新功。各单位工会要把劳模和工匠人才创新工作室创建作为助推广大职工发挥才干、创新创造和展现风采的重要平台,进一步推动能源化学地质系统职工群众性创新活动广泛深入开展。引导广大职工大力弘扬劳模精神、劳动精神和工匠精神,以先进为榜样,立足岗位创新,努力成为知识型、技能型、创新型职工、为奋力谱写陕西新时代追赶超越高质量发展新篇章贡献智慧</w:t>
      </w:r>
      <w:r>
        <w:rPr>
          <w:rFonts w:hint="eastAsia" w:ascii="仿宋_GB2312" w:hAnsi="仿宋_GB2312" w:eastAsia="仿宋_GB2312" w:cs="仿宋_GB2312"/>
          <w:kern w:val="0"/>
          <w:sz w:val="32"/>
          <w:szCs w:val="32"/>
        </w:rPr>
        <w:t>和力量</w:t>
      </w:r>
      <w:r>
        <w:rPr>
          <w:rFonts w:hint="eastAsia" w:ascii="仿宋_GB2312" w:hAnsi="仿宋" w:eastAsia="仿宋_GB2312" w:cs="宋体"/>
          <w:kern w:val="0"/>
          <w:sz w:val="32"/>
          <w:szCs w:val="32"/>
        </w:rPr>
        <w:t>!</w:t>
      </w:r>
    </w:p>
    <w:p>
      <w:pPr>
        <w:widowControl/>
        <w:shd w:val="clear" w:color="auto" w:fill="FFFFFF"/>
        <w:spacing w:line="560" w:lineRule="exact"/>
        <w:ind w:firstLine="640" w:firstLineChars="200"/>
        <w:rPr>
          <w:rFonts w:ascii="仿宋_GB2312" w:hAnsi="仿宋" w:eastAsia="仿宋_GB2312" w:cs="宋体"/>
          <w:kern w:val="0"/>
          <w:sz w:val="32"/>
          <w:szCs w:val="32"/>
        </w:rPr>
      </w:pPr>
    </w:p>
    <w:p>
      <w:pPr>
        <w:widowControl/>
        <w:shd w:val="clear" w:color="auto" w:fill="FFFFFF"/>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附件:</w:t>
      </w:r>
      <w:r>
        <w:rPr>
          <w:rFonts w:hint="eastAsia"/>
          <w:sz w:val="32"/>
          <w:szCs w:val="32"/>
        </w:rPr>
        <w:t xml:space="preserve"> </w:t>
      </w:r>
      <w:r>
        <w:rPr>
          <w:rFonts w:hint="eastAsia" w:ascii="仿宋_GB2312" w:hAnsi="仿宋" w:eastAsia="仿宋_GB2312" w:cs="宋体"/>
          <w:kern w:val="0"/>
          <w:sz w:val="32"/>
          <w:szCs w:val="32"/>
        </w:rPr>
        <w:t>2021年陕西省能源化学地质系统劳模和工匠人才创新工作室名单</w:t>
      </w:r>
    </w:p>
    <w:p>
      <w:pPr>
        <w:pStyle w:val="5"/>
        <w:spacing w:line="560" w:lineRule="exact"/>
        <w:jc w:val="both"/>
        <w:rPr>
          <w:rFonts w:ascii="仿宋_GB2312"/>
        </w:rPr>
      </w:pPr>
    </w:p>
    <w:p>
      <w:pPr>
        <w:pStyle w:val="5"/>
        <w:spacing w:line="560" w:lineRule="exact"/>
        <w:jc w:val="both"/>
        <w:rPr>
          <w:rFonts w:ascii="仿宋_GB2312"/>
        </w:rPr>
      </w:pPr>
      <w:r>
        <w:rPr>
          <w:rFonts w:hint="eastAsia" w:ascii="仿宋_GB2312" w:hAnsi="宋体" w:cs="宋体"/>
          <w:bCs/>
          <w:kern w:val="0"/>
        </w:rPr>
        <w:pict>
          <v:shape id="图片 1" o:spid="_x0000_s1028" o:spt="75" type="#_x0000_t75" style="position:absolute;left:0pt;margin-left:212.3pt;margin-top:24.35pt;height:138.25pt;width:145.45pt;rotation:11010048f;z-index:-251656192;mso-width-relative:page;mso-height-relative:page;" filled="f" o:preferrelative="t" stroked="f" coordsize="21600,21600">
            <v:path/>
            <v:fill on="f" focussize="0,0"/>
            <v:stroke on="f" joinstyle="miter"/>
            <v:imagedata r:id="rId7" gain="112993f" blacklevel="-5898f" chromakey="#FCFCFA" o:title=""/>
            <o:lock v:ext="edit" aspectratio="t"/>
          </v:shape>
        </w:pict>
      </w:r>
    </w:p>
    <w:p>
      <w:pPr>
        <w:pStyle w:val="5"/>
        <w:spacing w:line="560" w:lineRule="exact"/>
        <w:jc w:val="both"/>
        <w:rPr>
          <w:rFonts w:ascii="仿宋_GB2312"/>
        </w:rPr>
      </w:pPr>
    </w:p>
    <w:p>
      <w:pPr>
        <w:widowControl/>
        <w:tabs>
          <w:tab w:val="left" w:pos="7560"/>
          <w:tab w:val="left" w:pos="7770"/>
        </w:tabs>
        <w:spacing w:line="560" w:lineRule="exact"/>
        <w:ind w:firstLine="3520" w:firstLineChars="1100"/>
        <w:rPr>
          <w:rFonts w:ascii="仿宋_GB2312" w:hAnsi="宋体" w:eastAsia="仿宋_GB2312" w:cs="宋体"/>
          <w:bCs/>
          <w:kern w:val="0"/>
          <w:sz w:val="32"/>
          <w:szCs w:val="32"/>
        </w:rPr>
      </w:pPr>
      <w:r>
        <w:rPr>
          <w:rFonts w:hint="eastAsia" w:ascii="仿宋_GB2312" w:hAnsi="宋体" w:eastAsia="仿宋_GB2312" w:cs="宋体"/>
          <w:bCs/>
          <w:kern w:val="0"/>
          <w:sz w:val="32"/>
          <w:szCs w:val="32"/>
        </w:rPr>
        <w:t>陕西省能源化学地质工会委员会</w:t>
      </w:r>
    </w:p>
    <w:p>
      <w:pPr>
        <w:widowControl/>
        <w:tabs>
          <w:tab w:val="left" w:pos="7560"/>
        </w:tabs>
        <w:spacing w:line="560" w:lineRule="exact"/>
        <w:ind w:firstLine="4480" w:firstLineChars="1400"/>
        <w:rPr>
          <w:rFonts w:ascii="仿宋_GB2312" w:hAnsi="宋体" w:eastAsia="仿宋_GB2312" w:cs="宋体"/>
          <w:bCs/>
          <w:kern w:val="0"/>
          <w:sz w:val="32"/>
          <w:szCs w:val="32"/>
        </w:rPr>
      </w:pPr>
      <w:r>
        <w:rPr>
          <w:rFonts w:hint="eastAsia" w:ascii="仿宋_GB2312" w:hAnsi="宋体" w:eastAsia="仿宋_GB2312" w:cs="宋体"/>
          <w:bCs/>
          <w:kern w:val="0"/>
          <w:sz w:val="32"/>
          <w:szCs w:val="32"/>
        </w:rPr>
        <w:t>2021</w:t>
      </w:r>
      <w:r>
        <w:rPr>
          <w:rFonts w:hint="eastAsia" w:ascii="仿宋_GB2312" w:hAnsi="楷体_GB2312" w:eastAsia="仿宋_GB2312" w:cs="楷体_GB2312"/>
          <w:bCs/>
          <w:kern w:val="0"/>
          <w:sz w:val="32"/>
          <w:szCs w:val="32"/>
        </w:rPr>
        <w:t>年9月2</w:t>
      </w:r>
      <w:r>
        <w:rPr>
          <w:rFonts w:hint="eastAsia" w:ascii="仿宋_GB2312" w:hAnsi="宋体" w:eastAsia="仿宋_GB2312" w:cs="宋体"/>
          <w:bCs/>
          <w:kern w:val="0"/>
          <w:sz w:val="32"/>
          <w:szCs w:val="32"/>
        </w:rPr>
        <w:t>日</w:t>
      </w: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300" w:lineRule="exact"/>
        <w:ind w:firstLine="4320" w:firstLineChars="1350"/>
        <w:rPr>
          <w:rFonts w:ascii="仿宋_GB2312" w:hAnsi="宋体" w:eastAsia="仿宋_GB2312" w:cs="宋体"/>
          <w:bCs/>
          <w:kern w:val="0"/>
          <w:sz w:val="32"/>
          <w:szCs w:val="32"/>
        </w:rPr>
      </w:pPr>
    </w:p>
    <w:p>
      <w:pPr>
        <w:widowControl/>
        <w:shd w:val="clear" w:color="auto" w:fill="FFFFFF"/>
        <w:rPr>
          <w:rFonts w:ascii="黑体" w:hAnsi="黑体" w:eastAsia="黑体" w:cs="宋体"/>
          <w:kern w:val="0"/>
          <w:sz w:val="30"/>
          <w:szCs w:val="30"/>
        </w:rPr>
      </w:pPr>
      <w:r>
        <w:rPr>
          <w:rFonts w:hint="eastAsia" w:ascii="黑体" w:hAnsi="黑体" w:eastAsia="黑体" w:cs="宋体"/>
          <w:kern w:val="0"/>
          <w:sz w:val="30"/>
          <w:szCs w:val="30"/>
        </w:rPr>
        <w:t>附件</w:t>
      </w:r>
    </w:p>
    <w:p>
      <w:pPr>
        <w:widowControl/>
        <w:shd w:val="clear" w:color="auto" w:fill="FFFFFF"/>
        <w:spacing w:line="600" w:lineRule="exact"/>
        <w:jc w:val="center"/>
        <w:rPr>
          <w:rFonts w:ascii="方正小标宋简体" w:hAnsi="仿宋" w:eastAsia="方正小标宋简体" w:cs="宋体"/>
          <w:kern w:val="0"/>
          <w:sz w:val="44"/>
          <w:szCs w:val="44"/>
        </w:rPr>
      </w:pPr>
      <w:r>
        <w:rPr>
          <w:rFonts w:hint="eastAsia" w:ascii="方正小标宋简体" w:hAnsi="仿宋" w:eastAsia="方正小标宋简体" w:cs="宋体"/>
          <w:kern w:val="0"/>
          <w:sz w:val="44"/>
          <w:szCs w:val="44"/>
        </w:rPr>
        <w:t>2021年陕西省能源化学地质系统</w:t>
      </w:r>
    </w:p>
    <w:p>
      <w:pPr>
        <w:widowControl/>
        <w:shd w:val="clear" w:color="auto" w:fill="FFFFFF"/>
        <w:spacing w:line="600" w:lineRule="exact"/>
        <w:jc w:val="center"/>
        <w:rPr>
          <w:rFonts w:ascii="方正小标宋简体" w:hAnsi="仿宋" w:eastAsia="方正小标宋简体" w:cs="宋体"/>
          <w:kern w:val="0"/>
          <w:sz w:val="44"/>
          <w:szCs w:val="44"/>
        </w:rPr>
      </w:pPr>
      <w:r>
        <w:rPr>
          <w:rFonts w:hint="eastAsia" w:ascii="方正小标宋简体" w:hAnsi="仿宋" w:eastAsia="方正小标宋简体" w:cs="宋体"/>
          <w:kern w:val="0"/>
          <w:sz w:val="44"/>
          <w:szCs w:val="44"/>
        </w:rPr>
        <w:t>劳模和工匠人才创新工作室名单</w:t>
      </w:r>
    </w:p>
    <w:p>
      <w:pPr>
        <w:widowControl/>
        <w:shd w:val="clear" w:color="auto" w:fill="FFFFFF"/>
        <w:jc w:val="center"/>
        <w:rPr>
          <w:rFonts w:ascii="仿宋_GB2312" w:hAnsi="仿宋" w:eastAsia="仿宋_GB2312" w:cs="宋体"/>
          <w:kern w:val="0"/>
          <w:sz w:val="32"/>
          <w:szCs w:val="32"/>
        </w:rPr>
      </w:pPr>
      <w:r>
        <w:rPr>
          <w:rFonts w:hint="eastAsia" w:ascii="仿宋_GB2312" w:hAnsi="仿宋" w:eastAsia="仿宋_GB2312" w:cs="宋体"/>
          <w:kern w:val="0"/>
          <w:sz w:val="32"/>
          <w:szCs w:val="32"/>
        </w:rPr>
        <w:t>（15个）</w:t>
      </w:r>
    </w:p>
    <w:p>
      <w:pPr>
        <w:widowControl/>
        <w:shd w:val="clear" w:color="auto" w:fill="FFFFFF"/>
        <w:jc w:val="center"/>
        <w:rPr>
          <w:rFonts w:ascii="仿宋_GB2312" w:hAnsi="仿宋" w:eastAsia="仿宋_GB2312" w:cs="宋体"/>
          <w:kern w:val="0"/>
          <w:sz w:val="32"/>
          <w:szCs w:val="32"/>
        </w:rPr>
      </w:pP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 薛启平劳模和工匠人才创新工作室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所在单位：陕西省一三</w:t>
      </w:r>
      <w:bookmarkStart w:id="0" w:name="_GoBack"/>
      <w:bookmarkEnd w:id="0"/>
      <w:r>
        <w:rPr>
          <w:rFonts w:hint="eastAsia" w:ascii="仿宋_GB2312" w:hAnsi="仿宋" w:eastAsia="仿宋_GB2312" w:cs="宋体"/>
          <w:kern w:val="0"/>
          <w:sz w:val="32"/>
          <w:szCs w:val="32"/>
        </w:rPr>
        <w:t>一煤田地质有限公司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2. 杨军艳劳模和工匠人才创新工作室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所在单位：宝鸡石油钢管有限责任公司连续油管分公司连续油管工厂</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3. 峰鸣劳模和工匠人才创新工作室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所在单位：华能陕西发电有限公司新能源分公司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4. 白开峰劳模和工匠人才创新工作室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所在单位：国网西安供电公司信息通信分公司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5. 睿匠劳模和工匠人才创新工作室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所在单位：国网商洛供电公司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6. 王世河劳模和工匠人才创新工作室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所在单位：延长油田股份有限公司定边采油厂</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7. 高怀荣劳模和工匠人才创新工作室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所在单位：陕西延长石油（集团）有限责任公司榆林炼油厂</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8. 韩磊劳模和工匠人才创新工作室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所在单位：陕西延长榆林煤化有限公司运保中心</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9. 信华滨劳模和工匠人才创新工作室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所在单位：宝鸡石油机械有限责任公司泵业分公司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10. 李浩儒劳模和工匠人才创新工作室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所在单位：中煤科工集团西安研究院有限公司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11. 马思锦劳模和工匠人才创新工作室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所在单位：陕西地矿九0八环境地质有限公司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12. 王飞劳模和工匠人才创新工作室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所在单位：中国石油陕西销售公司咸阳销售分公司</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13. 王晓鹏劳模和工匠人才创新工作室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所在单位：陕煤榆北小保当矿业有限公司</w:t>
      </w:r>
    </w:p>
    <w:p>
      <w:pPr>
        <w:spacing w:line="560" w:lineRule="exact"/>
        <w:ind w:firstLine="643" w:firstLineChars="200"/>
        <w:rPr>
          <w:rFonts w:ascii="仿宋_GB2312" w:hAnsi="仿宋" w:eastAsia="仿宋_GB2312" w:cs="宋体"/>
          <w:b/>
          <w:bCs/>
          <w:kern w:val="0"/>
          <w:sz w:val="32"/>
          <w:szCs w:val="32"/>
        </w:rPr>
      </w:pPr>
      <w:r>
        <w:rPr>
          <w:rFonts w:hint="eastAsia" w:ascii="仿宋_GB2312" w:hAnsi="仿宋" w:eastAsia="仿宋_GB2312" w:cs="宋体"/>
          <w:b/>
          <w:bCs/>
          <w:kern w:val="0"/>
          <w:sz w:val="32"/>
          <w:szCs w:val="32"/>
        </w:rPr>
        <w:t>14. 焦方毅劳模和工匠人才创新工作室</w:t>
      </w:r>
    </w:p>
    <w:p>
      <w:pPr>
        <w:spacing w:line="560" w:lineRule="exact"/>
        <w:ind w:firstLine="643" w:firstLineChars="200"/>
        <w:rPr>
          <w:rFonts w:ascii="仿宋_GB2312" w:hAnsi="仿宋" w:eastAsia="仿宋_GB2312" w:cs="宋体"/>
          <w:b/>
          <w:bCs/>
          <w:kern w:val="0"/>
          <w:sz w:val="32"/>
          <w:szCs w:val="32"/>
        </w:rPr>
      </w:pPr>
      <w:r>
        <w:rPr>
          <w:rFonts w:hint="eastAsia" w:ascii="仿宋_GB2312" w:hAnsi="仿宋" w:eastAsia="仿宋_GB2312" w:cs="宋体"/>
          <w:b/>
          <w:bCs/>
          <w:kern w:val="0"/>
          <w:sz w:val="32"/>
          <w:szCs w:val="32"/>
        </w:rPr>
        <w:t>所在单位：</w:t>
      </w:r>
      <w:r>
        <w:rPr>
          <w:rFonts w:hint="eastAsia" w:ascii="仿宋_GB2312" w:hAnsi="仿宋" w:eastAsia="仿宋_GB2312" w:cs="宋体"/>
          <w:b/>
          <w:bCs/>
          <w:kern w:val="0"/>
          <w:sz w:val="32"/>
          <w:szCs w:val="32"/>
        </w:rPr>
        <w:t>陕煤韩城矿业有限公司下峪口煤矿</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15. 辛文辉劳模和工匠人才创新工作室</w:t>
      </w:r>
    </w:p>
    <w:p>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所在单位：陕煤神木煤化工电化发展有限公司</w:t>
      </w: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560" w:lineRule="exact"/>
        <w:ind w:firstLine="4320" w:firstLineChars="1350"/>
        <w:rPr>
          <w:rFonts w:ascii="仿宋_GB2312" w:hAnsi="宋体" w:eastAsia="仿宋_GB2312" w:cs="宋体"/>
          <w:bCs/>
          <w:kern w:val="0"/>
          <w:sz w:val="32"/>
          <w:szCs w:val="32"/>
        </w:rPr>
      </w:pPr>
    </w:p>
    <w:p>
      <w:pPr>
        <w:widowControl/>
        <w:tabs>
          <w:tab w:val="left" w:pos="7560"/>
        </w:tabs>
        <w:spacing w:line="300" w:lineRule="exact"/>
        <w:ind w:firstLine="4320" w:firstLineChars="1350"/>
        <w:rPr>
          <w:rFonts w:ascii="仿宋_GB2312" w:hAnsi="宋体" w:eastAsia="仿宋_GB2312" w:cs="宋体"/>
          <w:bCs/>
          <w:kern w:val="0"/>
          <w:sz w:val="32"/>
          <w:szCs w:val="32"/>
        </w:rPr>
      </w:pPr>
    </w:p>
    <w:p>
      <w:pPr>
        <w:pBdr>
          <w:top w:val="single" w:color="auto" w:sz="12" w:space="1"/>
          <w:bottom w:val="single" w:color="auto" w:sz="12" w:space="1"/>
        </w:pBdr>
        <w:spacing w:line="560" w:lineRule="exact"/>
        <w:ind w:firstLine="140" w:firstLineChars="50"/>
        <w:rPr>
          <w:rFonts w:ascii="仿宋_GB2312" w:eastAsia="仿宋_GB2312"/>
          <w:kern w:val="0"/>
          <w:sz w:val="28"/>
          <w:szCs w:val="28"/>
        </w:rPr>
      </w:pPr>
      <w:r>
        <w:rPr>
          <w:rFonts w:hint="eastAsia" w:ascii="仿宋_GB2312" w:eastAsia="仿宋_GB2312"/>
          <w:kern w:val="0"/>
          <w:sz w:val="28"/>
          <w:szCs w:val="28"/>
        </w:rPr>
        <w:t>陕西省能源化学地质工会委员会</w:t>
      </w:r>
      <w:r>
        <w:rPr>
          <w:rFonts w:ascii="仿宋_GB2312" w:eastAsia="仿宋_GB2312"/>
          <w:kern w:val="0"/>
          <w:sz w:val="28"/>
          <w:szCs w:val="28"/>
        </w:rPr>
        <w:t xml:space="preserve">       </w:t>
      </w:r>
      <w:r>
        <w:rPr>
          <w:rFonts w:hint="eastAsia" w:ascii="仿宋_GB2312" w:eastAsia="仿宋_GB2312"/>
          <w:kern w:val="0"/>
          <w:sz w:val="28"/>
          <w:szCs w:val="28"/>
        </w:rPr>
        <w:t xml:space="preserve"> </w:t>
      </w:r>
      <w:r>
        <w:rPr>
          <w:rFonts w:ascii="仿宋_GB2312" w:eastAsia="仿宋_GB2312"/>
          <w:kern w:val="0"/>
          <w:sz w:val="28"/>
          <w:szCs w:val="28"/>
        </w:rPr>
        <w:t xml:space="preserve">  </w:t>
      </w:r>
      <w:r>
        <w:rPr>
          <w:rFonts w:hint="eastAsia" w:ascii="仿宋_GB2312" w:eastAsia="仿宋_GB2312"/>
          <w:kern w:val="0"/>
          <w:sz w:val="28"/>
          <w:szCs w:val="28"/>
        </w:rPr>
        <w:t xml:space="preserve"> </w:t>
      </w:r>
      <w:r>
        <w:rPr>
          <w:rFonts w:ascii="仿宋_GB2312" w:eastAsia="仿宋_GB2312"/>
          <w:kern w:val="0"/>
          <w:sz w:val="28"/>
          <w:szCs w:val="28"/>
        </w:rPr>
        <w:t xml:space="preserve">   </w:t>
      </w:r>
      <w:r>
        <w:rPr>
          <w:rFonts w:hint="eastAsia" w:ascii="仿宋_GB2312" w:eastAsia="仿宋_GB2312"/>
          <w:kern w:val="0"/>
          <w:sz w:val="28"/>
          <w:szCs w:val="28"/>
        </w:rPr>
        <w:t xml:space="preserve"> </w:t>
      </w:r>
      <w:r>
        <w:rPr>
          <w:rFonts w:ascii="仿宋_GB2312" w:eastAsia="仿宋_GB2312"/>
          <w:kern w:val="0"/>
          <w:sz w:val="28"/>
          <w:szCs w:val="28"/>
        </w:rPr>
        <w:t>202</w:t>
      </w:r>
      <w:r>
        <w:rPr>
          <w:rFonts w:hint="eastAsia" w:ascii="仿宋_GB2312" w:eastAsia="仿宋_GB2312"/>
          <w:kern w:val="0"/>
          <w:sz w:val="28"/>
          <w:szCs w:val="28"/>
        </w:rPr>
        <w:t>1年9月2日印发</w:t>
      </w:r>
    </w:p>
    <w:sectPr>
      <w:footerReference r:id="rId3" w:type="default"/>
      <w:footerReference r:id="rId4" w:type="even"/>
      <w:pgSz w:w="11906" w:h="16838"/>
      <w:pgMar w:top="2098" w:right="1531" w:bottom="1985" w:left="1531" w:header="851" w:footer="1077" w:gutter="0"/>
      <w:pgNumType w:fmt="numberInDash"/>
      <w:cols w:space="0" w:num="1"/>
      <w:rtlGutter w:val="1"/>
      <w:docGrid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7"/>
                  <w:ind w:left="210" w:leftChars="100" w:right="210" w:rightChars="100"/>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rPr>
                  <w:t>-</w:t>
                </w:r>
                <w:r>
                  <w:rPr>
                    <w:rFonts w:ascii="宋体" w:hAnsi="宋体" w:cs="宋体"/>
                    <w:sz w:val="28"/>
                    <w:szCs w:val="28"/>
                  </w:rPr>
                  <w:t xml:space="preserve"> 1 -</w:t>
                </w:r>
                <w:r>
                  <w:rPr>
                    <w:rFonts w:ascii="宋体" w:hAnsi="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7"/>
                  <w:ind w:left="210" w:leftChars="100"/>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rPr>
                  <w:t>-</w:t>
                </w:r>
                <w:r>
                  <w:rPr>
                    <w:rFonts w:ascii="宋体" w:hAnsi="宋体" w:cs="宋体"/>
                    <w:sz w:val="28"/>
                    <w:szCs w:val="28"/>
                  </w:rPr>
                  <w:t xml:space="preserve"> 2 -</w:t>
                </w:r>
                <w:r>
                  <w:rPr>
                    <w:rFonts w:ascii="宋体" w:hAnsi="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2"/>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7EF5457C"/>
    <w:rsid w:val="00000F7A"/>
    <w:rsid w:val="000042A0"/>
    <w:rsid w:val="00004C72"/>
    <w:rsid w:val="0000627B"/>
    <w:rsid w:val="0000696C"/>
    <w:rsid w:val="00006FE9"/>
    <w:rsid w:val="00010842"/>
    <w:rsid w:val="00012992"/>
    <w:rsid w:val="0001422A"/>
    <w:rsid w:val="0001454F"/>
    <w:rsid w:val="000160FA"/>
    <w:rsid w:val="000175CF"/>
    <w:rsid w:val="00020DBE"/>
    <w:rsid w:val="0002187D"/>
    <w:rsid w:val="00021B58"/>
    <w:rsid w:val="000237A3"/>
    <w:rsid w:val="00023B96"/>
    <w:rsid w:val="00024A85"/>
    <w:rsid w:val="000266CF"/>
    <w:rsid w:val="00026A16"/>
    <w:rsid w:val="00030949"/>
    <w:rsid w:val="000318DC"/>
    <w:rsid w:val="00031E29"/>
    <w:rsid w:val="00033C0D"/>
    <w:rsid w:val="00033D53"/>
    <w:rsid w:val="0003455D"/>
    <w:rsid w:val="00035035"/>
    <w:rsid w:val="00035781"/>
    <w:rsid w:val="00035C9F"/>
    <w:rsid w:val="00035D8A"/>
    <w:rsid w:val="00040537"/>
    <w:rsid w:val="0004299C"/>
    <w:rsid w:val="000434AC"/>
    <w:rsid w:val="00043BBF"/>
    <w:rsid w:val="0004502A"/>
    <w:rsid w:val="00045833"/>
    <w:rsid w:val="000462AD"/>
    <w:rsid w:val="0004798A"/>
    <w:rsid w:val="00047F06"/>
    <w:rsid w:val="00051521"/>
    <w:rsid w:val="00051576"/>
    <w:rsid w:val="0005171F"/>
    <w:rsid w:val="000538C2"/>
    <w:rsid w:val="00054368"/>
    <w:rsid w:val="00055C23"/>
    <w:rsid w:val="00056225"/>
    <w:rsid w:val="0005777B"/>
    <w:rsid w:val="00060427"/>
    <w:rsid w:val="000626AE"/>
    <w:rsid w:val="0006438E"/>
    <w:rsid w:val="0006525B"/>
    <w:rsid w:val="00065446"/>
    <w:rsid w:val="0006566A"/>
    <w:rsid w:val="0006603A"/>
    <w:rsid w:val="000700C0"/>
    <w:rsid w:val="000714AE"/>
    <w:rsid w:val="0007399E"/>
    <w:rsid w:val="00077A26"/>
    <w:rsid w:val="000805DE"/>
    <w:rsid w:val="000816A6"/>
    <w:rsid w:val="000838B2"/>
    <w:rsid w:val="00085CF9"/>
    <w:rsid w:val="00086A53"/>
    <w:rsid w:val="00086DC9"/>
    <w:rsid w:val="00086E94"/>
    <w:rsid w:val="000917B8"/>
    <w:rsid w:val="00092BF3"/>
    <w:rsid w:val="00092CE0"/>
    <w:rsid w:val="00093822"/>
    <w:rsid w:val="00093D35"/>
    <w:rsid w:val="00093E51"/>
    <w:rsid w:val="00094AFC"/>
    <w:rsid w:val="00094FBA"/>
    <w:rsid w:val="00095455"/>
    <w:rsid w:val="00095E50"/>
    <w:rsid w:val="000A31EF"/>
    <w:rsid w:val="000A3370"/>
    <w:rsid w:val="000A3963"/>
    <w:rsid w:val="000A5647"/>
    <w:rsid w:val="000A5A4C"/>
    <w:rsid w:val="000A7F90"/>
    <w:rsid w:val="000B01CF"/>
    <w:rsid w:val="000B0BB8"/>
    <w:rsid w:val="000B326C"/>
    <w:rsid w:val="000B396A"/>
    <w:rsid w:val="000B48E2"/>
    <w:rsid w:val="000B4DD9"/>
    <w:rsid w:val="000B5D70"/>
    <w:rsid w:val="000B745D"/>
    <w:rsid w:val="000B75A4"/>
    <w:rsid w:val="000C1002"/>
    <w:rsid w:val="000C132E"/>
    <w:rsid w:val="000C25E9"/>
    <w:rsid w:val="000C34D0"/>
    <w:rsid w:val="000C4176"/>
    <w:rsid w:val="000C5039"/>
    <w:rsid w:val="000C5443"/>
    <w:rsid w:val="000C71AC"/>
    <w:rsid w:val="000C74F7"/>
    <w:rsid w:val="000D4FB0"/>
    <w:rsid w:val="000D7C47"/>
    <w:rsid w:val="000E0306"/>
    <w:rsid w:val="000E1B56"/>
    <w:rsid w:val="000E2B5C"/>
    <w:rsid w:val="000E30F0"/>
    <w:rsid w:val="000E398D"/>
    <w:rsid w:val="000E6EF5"/>
    <w:rsid w:val="000F0223"/>
    <w:rsid w:val="000F1ED0"/>
    <w:rsid w:val="000F2059"/>
    <w:rsid w:val="000F3013"/>
    <w:rsid w:val="000F40F7"/>
    <w:rsid w:val="000F4342"/>
    <w:rsid w:val="000F44E4"/>
    <w:rsid w:val="000F5248"/>
    <w:rsid w:val="000F5EC2"/>
    <w:rsid w:val="000F6BBA"/>
    <w:rsid w:val="000F6E79"/>
    <w:rsid w:val="000F7503"/>
    <w:rsid w:val="00102546"/>
    <w:rsid w:val="00104EAF"/>
    <w:rsid w:val="001054B6"/>
    <w:rsid w:val="001061A4"/>
    <w:rsid w:val="00106244"/>
    <w:rsid w:val="00106600"/>
    <w:rsid w:val="00106852"/>
    <w:rsid w:val="001076D2"/>
    <w:rsid w:val="001104BF"/>
    <w:rsid w:val="00110529"/>
    <w:rsid w:val="00110B20"/>
    <w:rsid w:val="00110E2D"/>
    <w:rsid w:val="00110E86"/>
    <w:rsid w:val="00111BEF"/>
    <w:rsid w:val="00112877"/>
    <w:rsid w:val="00112ADB"/>
    <w:rsid w:val="001130A2"/>
    <w:rsid w:val="00114B96"/>
    <w:rsid w:val="001153B5"/>
    <w:rsid w:val="001170EE"/>
    <w:rsid w:val="0011776B"/>
    <w:rsid w:val="0012037B"/>
    <w:rsid w:val="001210E8"/>
    <w:rsid w:val="0012126B"/>
    <w:rsid w:val="00121645"/>
    <w:rsid w:val="00121FCB"/>
    <w:rsid w:val="00123F70"/>
    <w:rsid w:val="00127C91"/>
    <w:rsid w:val="00130FE2"/>
    <w:rsid w:val="00131748"/>
    <w:rsid w:val="00133E11"/>
    <w:rsid w:val="00133F52"/>
    <w:rsid w:val="00134A93"/>
    <w:rsid w:val="00135218"/>
    <w:rsid w:val="00135E8B"/>
    <w:rsid w:val="00137D8C"/>
    <w:rsid w:val="00141261"/>
    <w:rsid w:val="00142644"/>
    <w:rsid w:val="00143BF6"/>
    <w:rsid w:val="0014452E"/>
    <w:rsid w:val="001445ED"/>
    <w:rsid w:val="00147DAE"/>
    <w:rsid w:val="001507DA"/>
    <w:rsid w:val="001527C1"/>
    <w:rsid w:val="0015314C"/>
    <w:rsid w:val="00153417"/>
    <w:rsid w:val="001542C6"/>
    <w:rsid w:val="00154303"/>
    <w:rsid w:val="00154E5C"/>
    <w:rsid w:val="0015540E"/>
    <w:rsid w:val="00156A95"/>
    <w:rsid w:val="001570D0"/>
    <w:rsid w:val="00157CCE"/>
    <w:rsid w:val="00157EA0"/>
    <w:rsid w:val="00160B0B"/>
    <w:rsid w:val="00161559"/>
    <w:rsid w:val="00161DF2"/>
    <w:rsid w:val="00162A8B"/>
    <w:rsid w:val="001644CB"/>
    <w:rsid w:val="00164872"/>
    <w:rsid w:val="00165EEC"/>
    <w:rsid w:val="001669C8"/>
    <w:rsid w:val="0017302E"/>
    <w:rsid w:val="00175B38"/>
    <w:rsid w:val="001769C2"/>
    <w:rsid w:val="00177B04"/>
    <w:rsid w:val="0018110F"/>
    <w:rsid w:val="00181251"/>
    <w:rsid w:val="00181340"/>
    <w:rsid w:val="00184014"/>
    <w:rsid w:val="001906C6"/>
    <w:rsid w:val="0019071A"/>
    <w:rsid w:val="00191D2B"/>
    <w:rsid w:val="0019353F"/>
    <w:rsid w:val="00193D3A"/>
    <w:rsid w:val="00193E2C"/>
    <w:rsid w:val="00194CFA"/>
    <w:rsid w:val="001953D9"/>
    <w:rsid w:val="0019645F"/>
    <w:rsid w:val="00196679"/>
    <w:rsid w:val="00197553"/>
    <w:rsid w:val="00197DA1"/>
    <w:rsid w:val="001A00AA"/>
    <w:rsid w:val="001A0107"/>
    <w:rsid w:val="001A0C66"/>
    <w:rsid w:val="001A263A"/>
    <w:rsid w:val="001A3985"/>
    <w:rsid w:val="001A39F6"/>
    <w:rsid w:val="001A3F60"/>
    <w:rsid w:val="001A4DDA"/>
    <w:rsid w:val="001A5907"/>
    <w:rsid w:val="001A67EF"/>
    <w:rsid w:val="001A6C39"/>
    <w:rsid w:val="001B1F44"/>
    <w:rsid w:val="001B3D5F"/>
    <w:rsid w:val="001B658B"/>
    <w:rsid w:val="001B6D9F"/>
    <w:rsid w:val="001C38B9"/>
    <w:rsid w:val="001C5A43"/>
    <w:rsid w:val="001C5CE8"/>
    <w:rsid w:val="001C64AC"/>
    <w:rsid w:val="001D0060"/>
    <w:rsid w:val="001D20E9"/>
    <w:rsid w:val="001D55A4"/>
    <w:rsid w:val="001D61CF"/>
    <w:rsid w:val="001D6938"/>
    <w:rsid w:val="001D783E"/>
    <w:rsid w:val="001E0717"/>
    <w:rsid w:val="001E1635"/>
    <w:rsid w:val="001E1FC5"/>
    <w:rsid w:val="001E2CA9"/>
    <w:rsid w:val="001E55F0"/>
    <w:rsid w:val="001E56D5"/>
    <w:rsid w:val="001E578B"/>
    <w:rsid w:val="001E5F20"/>
    <w:rsid w:val="001E6AD4"/>
    <w:rsid w:val="001E6ADC"/>
    <w:rsid w:val="001E6E34"/>
    <w:rsid w:val="001F0705"/>
    <w:rsid w:val="001F0AF4"/>
    <w:rsid w:val="001F1691"/>
    <w:rsid w:val="001F2C9D"/>
    <w:rsid w:val="001F7FFD"/>
    <w:rsid w:val="00203BF6"/>
    <w:rsid w:val="00204519"/>
    <w:rsid w:val="00204BDE"/>
    <w:rsid w:val="00204D2C"/>
    <w:rsid w:val="0020632A"/>
    <w:rsid w:val="00207217"/>
    <w:rsid w:val="00210136"/>
    <w:rsid w:val="0021020B"/>
    <w:rsid w:val="00210F87"/>
    <w:rsid w:val="00211857"/>
    <w:rsid w:val="002126DE"/>
    <w:rsid w:val="002128CE"/>
    <w:rsid w:val="00212948"/>
    <w:rsid w:val="00213C75"/>
    <w:rsid w:val="00213E22"/>
    <w:rsid w:val="00214F24"/>
    <w:rsid w:val="002158F3"/>
    <w:rsid w:val="00216463"/>
    <w:rsid w:val="0021727F"/>
    <w:rsid w:val="00217751"/>
    <w:rsid w:val="00221120"/>
    <w:rsid w:val="0022172A"/>
    <w:rsid w:val="00222092"/>
    <w:rsid w:val="002239BF"/>
    <w:rsid w:val="00224EE7"/>
    <w:rsid w:val="00224FCA"/>
    <w:rsid w:val="00225D3E"/>
    <w:rsid w:val="00226AF2"/>
    <w:rsid w:val="002322D6"/>
    <w:rsid w:val="00232879"/>
    <w:rsid w:val="002336DD"/>
    <w:rsid w:val="00234B40"/>
    <w:rsid w:val="002358CA"/>
    <w:rsid w:val="00236CB2"/>
    <w:rsid w:val="00237166"/>
    <w:rsid w:val="00244139"/>
    <w:rsid w:val="00244699"/>
    <w:rsid w:val="00244806"/>
    <w:rsid w:val="00244FDF"/>
    <w:rsid w:val="0024602C"/>
    <w:rsid w:val="00246649"/>
    <w:rsid w:val="00246934"/>
    <w:rsid w:val="0024744C"/>
    <w:rsid w:val="00250D92"/>
    <w:rsid w:val="00250FAB"/>
    <w:rsid w:val="002514C7"/>
    <w:rsid w:val="00253D1D"/>
    <w:rsid w:val="00254C54"/>
    <w:rsid w:val="00255A51"/>
    <w:rsid w:val="002570EC"/>
    <w:rsid w:val="002601FA"/>
    <w:rsid w:val="00261A73"/>
    <w:rsid w:val="00261D5F"/>
    <w:rsid w:val="00261EB8"/>
    <w:rsid w:val="002627D3"/>
    <w:rsid w:val="00263C33"/>
    <w:rsid w:val="00265187"/>
    <w:rsid w:val="002658C6"/>
    <w:rsid w:val="00265BB8"/>
    <w:rsid w:val="002667FF"/>
    <w:rsid w:val="00266D06"/>
    <w:rsid w:val="0026729D"/>
    <w:rsid w:val="00267C03"/>
    <w:rsid w:val="00270AE7"/>
    <w:rsid w:val="00271499"/>
    <w:rsid w:val="002723E2"/>
    <w:rsid w:val="00272453"/>
    <w:rsid w:val="00272E40"/>
    <w:rsid w:val="00273FDD"/>
    <w:rsid w:val="002742B7"/>
    <w:rsid w:val="00275DED"/>
    <w:rsid w:val="00276B02"/>
    <w:rsid w:val="00276ED4"/>
    <w:rsid w:val="00280BDE"/>
    <w:rsid w:val="002810BD"/>
    <w:rsid w:val="00281277"/>
    <w:rsid w:val="00281F43"/>
    <w:rsid w:val="00282B06"/>
    <w:rsid w:val="00282BD1"/>
    <w:rsid w:val="002839AA"/>
    <w:rsid w:val="002839CF"/>
    <w:rsid w:val="00283B24"/>
    <w:rsid w:val="00285667"/>
    <w:rsid w:val="00287390"/>
    <w:rsid w:val="00287B32"/>
    <w:rsid w:val="00287E50"/>
    <w:rsid w:val="00290055"/>
    <w:rsid w:val="0029241D"/>
    <w:rsid w:val="002926D5"/>
    <w:rsid w:val="00294A06"/>
    <w:rsid w:val="0029610B"/>
    <w:rsid w:val="002A12C5"/>
    <w:rsid w:val="002A150F"/>
    <w:rsid w:val="002A15CA"/>
    <w:rsid w:val="002A2FA0"/>
    <w:rsid w:val="002A5D04"/>
    <w:rsid w:val="002A62BD"/>
    <w:rsid w:val="002A6FE0"/>
    <w:rsid w:val="002B078D"/>
    <w:rsid w:val="002B07AC"/>
    <w:rsid w:val="002B0D49"/>
    <w:rsid w:val="002B115F"/>
    <w:rsid w:val="002B183D"/>
    <w:rsid w:val="002B37F7"/>
    <w:rsid w:val="002B3AC0"/>
    <w:rsid w:val="002B3FAF"/>
    <w:rsid w:val="002C059F"/>
    <w:rsid w:val="002C0D05"/>
    <w:rsid w:val="002C0FD0"/>
    <w:rsid w:val="002C17C6"/>
    <w:rsid w:val="002C17CF"/>
    <w:rsid w:val="002C38D1"/>
    <w:rsid w:val="002C554D"/>
    <w:rsid w:val="002C5B3C"/>
    <w:rsid w:val="002C5DD7"/>
    <w:rsid w:val="002C6698"/>
    <w:rsid w:val="002C7CAC"/>
    <w:rsid w:val="002D01AD"/>
    <w:rsid w:val="002D11A9"/>
    <w:rsid w:val="002D1AD2"/>
    <w:rsid w:val="002D2063"/>
    <w:rsid w:val="002D2350"/>
    <w:rsid w:val="002D37FF"/>
    <w:rsid w:val="002D5F69"/>
    <w:rsid w:val="002D738A"/>
    <w:rsid w:val="002E10BF"/>
    <w:rsid w:val="002E1AA0"/>
    <w:rsid w:val="002E1FAE"/>
    <w:rsid w:val="002E255D"/>
    <w:rsid w:val="002E31B0"/>
    <w:rsid w:val="002E4013"/>
    <w:rsid w:val="002E5849"/>
    <w:rsid w:val="002F070D"/>
    <w:rsid w:val="002F2837"/>
    <w:rsid w:val="002F505F"/>
    <w:rsid w:val="002F6763"/>
    <w:rsid w:val="002F71E2"/>
    <w:rsid w:val="00302823"/>
    <w:rsid w:val="00302A83"/>
    <w:rsid w:val="00303518"/>
    <w:rsid w:val="00303660"/>
    <w:rsid w:val="00305AB2"/>
    <w:rsid w:val="003068AD"/>
    <w:rsid w:val="0030751F"/>
    <w:rsid w:val="00310619"/>
    <w:rsid w:val="00310D92"/>
    <w:rsid w:val="0031373F"/>
    <w:rsid w:val="0031385F"/>
    <w:rsid w:val="00313938"/>
    <w:rsid w:val="00315160"/>
    <w:rsid w:val="00315309"/>
    <w:rsid w:val="003158A9"/>
    <w:rsid w:val="00315921"/>
    <w:rsid w:val="0031612A"/>
    <w:rsid w:val="00316ACB"/>
    <w:rsid w:val="003217A5"/>
    <w:rsid w:val="00321F6B"/>
    <w:rsid w:val="00322061"/>
    <w:rsid w:val="00322302"/>
    <w:rsid w:val="003235DA"/>
    <w:rsid w:val="00323997"/>
    <w:rsid w:val="003262C2"/>
    <w:rsid w:val="00327AC3"/>
    <w:rsid w:val="0033006F"/>
    <w:rsid w:val="0033069B"/>
    <w:rsid w:val="00330F6B"/>
    <w:rsid w:val="00332399"/>
    <w:rsid w:val="003324AE"/>
    <w:rsid w:val="00333501"/>
    <w:rsid w:val="00333B16"/>
    <w:rsid w:val="00333BC3"/>
    <w:rsid w:val="00335879"/>
    <w:rsid w:val="00335C8E"/>
    <w:rsid w:val="00335D35"/>
    <w:rsid w:val="00335F1E"/>
    <w:rsid w:val="00336997"/>
    <w:rsid w:val="00336AAE"/>
    <w:rsid w:val="0033738F"/>
    <w:rsid w:val="00337EAC"/>
    <w:rsid w:val="00340721"/>
    <w:rsid w:val="00341D0E"/>
    <w:rsid w:val="00342261"/>
    <w:rsid w:val="00342C70"/>
    <w:rsid w:val="003432FF"/>
    <w:rsid w:val="003436A7"/>
    <w:rsid w:val="003436F2"/>
    <w:rsid w:val="003447AC"/>
    <w:rsid w:val="00344FD0"/>
    <w:rsid w:val="003471B3"/>
    <w:rsid w:val="00347755"/>
    <w:rsid w:val="00350952"/>
    <w:rsid w:val="00350C71"/>
    <w:rsid w:val="00350FE9"/>
    <w:rsid w:val="00352877"/>
    <w:rsid w:val="00353CD5"/>
    <w:rsid w:val="00353EA3"/>
    <w:rsid w:val="003554A7"/>
    <w:rsid w:val="003614F1"/>
    <w:rsid w:val="00362854"/>
    <w:rsid w:val="00362D4F"/>
    <w:rsid w:val="00364CFD"/>
    <w:rsid w:val="00365537"/>
    <w:rsid w:val="00365B47"/>
    <w:rsid w:val="00366791"/>
    <w:rsid w:val="00366DA4"/>
    <w:rsid w:val="003715B4"/>
    <w:rsid w:val="0037198D"/>
    <w:rsid w:val="00371D46"/>
    <w:rsid w:val="00371E5F"/>
    <w:rsid w:val="0037382D"/>
    <w:rsid w:val="003746C3"/>
    <w:rsid w:val="0037616F"/>
    <w:rsid w:val="00376193"/>
    <w:rsid w:val="003761F4"/>
    <w:rsid w:val="0037686B"/>
    <w:rsid w:val="003822BD"/>
    <w:rsid w:val="003863DD"/>
    <w:rsid w:val="0039122A"/>
    <w:rsid w:val="00391B56"/>
    <w:rsid w:val="00393179"/>
    <w:rsid w:val="0039452C"/>
    <w:rsid w:val="00395F31"/>
    <w:rsid w:val="003A0043"/>
    <w:rsid w:val="003A112B"/>
    <w:rsid w:val="003A2492"/>
    <w:rsid w:val="003A2C5E"/>
    <w:rsid w:val="003A55C5"/>
    <w:rsid w:val="003A5713"/>
    <w:rsid w:val="003A57E7"/>
    <w:rsid w:val="003A649A"/>
    <w:rsid w:val="003A7A55"/>
    <w:rsid w:val="003B021E"/>
    <w:rsid w:val="003B2135"/>
    <w:rsid w:val="003B2B6E"/>
    <w:rsid w:val="003B3572"/>
    <w:rsid w:val="003B35EB"/>
    <w:rsid w:val="003B3DE6"/>
    <w:rsid w:val="003B4156"/>
    <w:rsid w:val="003B79CB"/>
    <w:rsid w:val="003C06B3"/>
    <w:rsid w:val="003C078D"/>
    <w:rsid w:val="003C1342"/>
    <w:rsid w:val="003C159A"/>
    <w:rsid w:val="003C16C6"/>
    <w:rsid w:val="003C1860"/>
    <w:rsid w:val="003C3C34"/>
    <w:rsid w:val="003C4155"/>
    <w:rsid w:val="003C4AD2"/>
    <w:rsid w:val="003C5352"/>
    <w:rsid w:val="003C5FD9"/>
    <w:rsid w:val="003C7D5E"/>
    <w:rsid w:val="003C7F38"/>
    <w:rsid w:val="003D0621"/>
    <w:rsid w:val="003D08FA"/>
    <w:rsid w:val="003D10A3"/>
    <w:rsid w:val="003D2D64"/>
    <w:rsid w:val="003D3D40"/>
    <w:rsid w:val="003D430E"/>
    <w:rsid w:val="003D5196"/>
    <w:rsid w:val="003D5F0D"/>
    <w:rsid w:val="003D6DAA"/>
    <w:rsid w:val="003D771B"/>
    <w:rsid w:val="003D7D58"/>
    <w:rsid w:val="003E0D6B"/>
    <w:rsid w:val="003E152E"/>
    <w:rsid w:val="003E2D2B"/>
    <w:rsid w:val="003E426A"/>
    <w:rsid w:val="003E77AA"/>
    <w:rsid w:val="003E7BD4"/>
    <w:rsid w:val="003E7DA8"/>
    <w:rsid w:val="003F0385"/>
    <w:rsid w:val="003F0FB1"/>
    <w:rsid w:val="003F1383"/>
    <w:rsid w:val="003F395C"/>
    <w:rsid w:val="003F4719"/>
    <w:rsid w:val="003F57E2"/>
    <w:rsid w:val="003F588B"/>
    <w:rsid w:val="003F5937"/>
    <w:rsid w:val="003F59ED"/>
    <w:rsid w:val="003F6B87"/>
    <w:rsid w:val="003F7397"/>
    <w:rsid w:val="003F79A3"/>
    <w:rsid w:val="003F7CC2"/>
    <w:rsid w:val="004013FF"/>
    <w:rsid w:val="00401A37"/>
    <w:rsid w:val="004020CF"/>
    <w:rsid w:val="0040424C"/>
    <w:rsid w:val="00406970"/>
    <w:rsid w:val="00406993"/>
    <w:rsid w:val="00406FA3"/>
    <w:rsid w:val="00407728"/>
    <w:rsid w:val="004101D1"/>
    <w:rsid w:val="004106D1"/>
    <w:rsid w:val="00410B0D"/>
    <w:rsid w:val="00413D5A"/>
    <w:rsid w:val="00413EE4"/>
    <w:rsid w:val="00414C71"/>
    <w:rsid w:val="00416224"/>
    <w:rsid w:val="00416762"/>
    <w:rsid w:val="00417BF0"/>
    <w:rsid w:val="004210C6"/>
    <w:rsid w:val="0042170F"/>
    <w:rsid w:val="00422A26"/>
    <w:rsid w:val="00422CA9"/>
    <w:rsid w:val="0042337B"/>
    <w:rsid w:val="00423F45"/>
    <w:rsid w:val="00424DEC"/>
    <w:rsid w:val="00427920"/>
    <w:rsid w:val="00432A48"/>
    <w:rsid w:val="00432C42"/>
    <w:rsid w:val="00433FE8"/>
    <w:rsid w:val="004370D3"/>
    <w:rsid w:val="0044091C"/>
    <w:rsid w:val="00440A8A"/>
    <w:rsid w:val="00442800"/>
    <w:rsid w:val="00443C2D"/>
    <w:rsid w:val="00450544"/>
    <w:rsid w:val="004520BC"/>
    <w:rsid w:val="00452C36"/>
    <w:rsid w:val="00452E5C"/>
    <w:rsid w:val="0045354F"/>
    <w:rsid w:val="0045436C"/>
    <w:rsid w:val="004545B9"/>
    <w:rsid w:val="00454E5F"/>
    <w:rsid w:val="00456E6D"/>
    <w:rsid w:val="00457FE1"/>
    <w:rsid w:val="004608DB"/>
    <w:rsid w:val="004613F8"/>
    <w:rsid w:val="00462E96"/>
    <w:rsid w:val="004634A9"/>
    <w:rsid w:val="004634D8"/>
    <w:rsid w:val="0046382B"/>
    <w:rsid w:val="00463FE1"/>
    <w:rsid w:val="004640E5"/>
    <w:rsid w:val="00465EB1"/>
    <w:rsid w:val="004676F0"/>
    <w:rsid w:val="00470043"/>
    <w:rsid w:val="00473D48"/>
    <w:rsid w:val="004743EA"/>
    <w:rsid w:val="004760EF"/>
    <w:rsid w:val="00476481"/>
    <w:rsid w:val="004778DF"/>
    <w:rsid w:val="00477D23"/>
    <w:rsid w:val="00482565"/>
    <w:rsid w:val="004826E1"/>
    <w:rsid w:val="00482C03"/>
    <w:rsid w:val="00482F89"/>
    <w:rsid w:val="00483B9F"/>
    <w:rsid w:val="00483FC1"/>
    <w:rsid w:val="00484631"/>
    <w:rsid w:val="00485536"/>
    <w:rsid w:val="004868D2"/>
    <w:rsid w:val="00490353"/>
    <w:rsid w:val="00490E9A"/>
    <w:rsid w:val="0049183E"/>
    <w:rsid w:val="0049234A"/>
    <w:rsid w:val="00492468"/>
    <w:rsid w:val="0049331A"/>
    <w:rsid w:val="00493DB1"/>
    <w:rsid w:val="00493E7D"/>
    <w:rsid w:val="00494D27"/>
    <w:rsid w:val="0049595C"/>
    <w:rsid w:val="00496554"/>
    <w:rsid w:val="0049662B"/>
    <w:rsid w:val="00497230"/>
    <w:rsid w:val="00497B91"/>
    <w:rsid w:val="004A09E7"/>
    <w:rsid w:val="004A3838"/>
    <w:rsid w:val="004A3C97"/>
    <w:rsid w:val="004A5291"/>
    <w:rsid w:val="004A5A3B"/>
    <w:rsid w:val="004A6131"/>
    <w:rsid w:val="004A63BF"/>
    <w:rsid w:val="004A651E"/>
    <w:rsid w:val="004A691F"/>
    <w:rsid w:val="004A7911"/>
    <w:rsid w:val="004B0CCD"/>
    <w:rsid w:val="004B2618"/>
    <w:rsid w:val="004B396B"/>
    <w:rsid w:val="004B452A"/>
    <w:rsid w:val="004B4BFB"/>
    <w:rsid w:val="004C014B"/>
    <w:rsid w:val="004C052D"/>
    <w:rsid w:val="004C1D07"/>
    <w:rsid w:val="004C4B2B"/>
    <w:rsid w:val="004C5415"/>
    <w:rsid w:val="004C56EE"/>
    <w:rsid w:val="004C5C19"/>
    <w:rsid w:val="004C700A"/>
    <w:rsid w:val="004C7D2E"/>
    <w:rsid w:val="004D0264"/>
    <w:rsid w:val="004D0A6B"/>
    <w:rsid w:val="004D2449"/>
    <w:rsid w:val="004D2616"/>
    <w:rsid w:val="004D30EA"/>
    <w:rsid w:val="004D5800"/>
    <w:rsid w:val="004E2F21"/>
    <w:rsid w:val="004E4824"/>
    <w:rsid w:val="004E55F3"/>
    <w:rsid w:val="004E6070"/>
    <w:rsid w:val="004E6938"/>
    <w:rsid w:val="004E69F2"/>
    <w:rsid w:val="004F1DD7"/>
    <w:rsid w:val="004F4B24"/>
    <w:rsid w:val="0050058D"/>
    <w:rsid w:val="0050399A"/>
    <w:rsid w:val="0050656F"/>
    <w:rsid w:val="00506AD1"/>
    <w:rsid w:val="00507499"/>
    <w:rsid w:val="005074AA"/>
    <w:rsid w:val="00512454"/>
    <w:rsid w:val="00512B01"/>
    <w:rsid w:val="00513378"/>
    <w:rsid w:val="00514ABE"/>
    <w:rsid w:val="0051501D"/>
    <w:rsid w:val="00515DEC"/>
    <w:rsid w:val="005167D6"/>
    <w:rsid w:val="00520615"/>
    <w:rsid w:val="00521C7F"/>
    <w:rsid w:val="00523706"/>
    <w:rsid w:val="00524484"/>
    <w:rsid w:val="00524647"/>
    <w:rsid w:val="00525180"/>
    <w:rsid w:val="0052555D"/>
    <w:rsid w:val="00525861"/>
    <w:rsid w:val="00527064"/>
    <w:rsid w:val="0053172C"/>
    <w:rsid w:val="00531DC9"/>
    <w:rsid w:val="005329D0"/>
    <w:rsid w:val="00532D78"/>
    <w:rsid w:val="00532EF9"/>
    <w:rsid w:val="00533AB8"/>
    <w:rsid w:val="005345F5"/>
    <w:rsid w:val="0053464C"/>
    <w:rsid w:val="00536D69"/>
    <w:rsid w:val="00537E94"/>
    <w:rsid w:val="00541043"/>
    <w:rsid w:val="00542228"/>
    <w:rsid w:val="005422CE"/>
    <w:rsid w:val="00543D46"/>
    <w:rsid w:val="00544643"/>
    <w:rsid w:val="00544ECF"/>
    <w:rsid w:val="0054688F"/>
    <w:rsid w:val="00547286"/>
    <w:rsid w:val="00550672"/>
    <w:rsid w:val="005506A6"/>
    <w:rsid w:val="00550D43"/>
    <w:rsid w:val="00552DA1"/>
    <w:rsid w:val="005531A8"/>
    <w:rsid w:val="00553CE0"/>
    <w:rsid w:val="00553E3B"/>
    <w:rsid w:val="005548F0"/>
    <w:rsid w:val="00556645"/>
    <w:rsid w:val="00556920"/>
    <w:rsid w:val="005611E0"/>
    <w:rsid w:val="00561433"/>
    <w:rsid w:val="00561BD1"/>
    <w:rsid w:val="00564E52"/>
    <w:rsid w:val="00565027"/>
    <w:rsid w:val="0056596C"/>
    <w:rsid w:val="0057112C"/>
    <w:rsid w:val="0057505C"/>
    <w:rsid w:val="0057637E"/>
    <w:rsid w:val="005767A7"/>
    <w:rsid w:val="00576DA2"/>
    <w:rsid w:val="00576DB2"/>
    <w:rsid w:val="005804F2"/>
    <w:rsid w:val="00580535"/>
    <w:rsid w:val="005806C7"/>
    <w:rsid w:val="005821BA"/>
    <w:rsid w:val="00582910"/>
    <w:rsid w:val="00582F4F"/>
    <w:rsid w:val="005835F7"/>
    <w:rsid w:val="005847F4"/>
    <w:rsid w:val="00585AA6"/>
    <w:rsid w:val="00586DD9"/>
    <w:rsid w:val="00586EE4"/>
    <w:rsid w:val="00590EF2"/>
    <w:rsid w:val="005934CB"/>
    <w:rsid w:val="0059352B"/>
    <w:rsid w:val="0059442D"/>
    <w:rsid w:val="005953AD"/>
    <w:rsid w:val="00596DD4"/>
    <w:rsid w:val="005A1F66"/>
    <w:rsid w:val="005A2697"/>
    <w:rsid w:val="005A399B"/>
    <w:rsid w:val="005A3B8A"/>
    <w:rsid w:val="005A4063"/>
    <w:rsid w:val="005A4385"/>
    <w:rsid w:val="005A48AF"/>
    <w:rsid w:val="005A4CB9"/>
    <w:rsid w:val="005A512F"/>
    <w:rsid w:val="005B070A"/>
    <w:rsid w:val="005B2207"/>
    <w:rsid w:val="005B2807"/>
    <w:rsid w:val="005B2A00"/>
    <w:rsid w:val="005B3FD5"/>
    <w:rsid w:val="005B723E"/>
    <w:rsid w:val="005B7D00"/>
    <w:rsid w:val="005B7F1B"/>
    <w:rsid w:val="005C0262"/>
    <w:rsid w:val="005C0333"/>
    <w:rsid w:val="005C0639"/>
    <w:rsid w:val="005C0725"/>
    <w:rsid w:val="005C1245"/>
    <w:rsid w:val="005C1BDD"/>
    <w:rsid w:val="005C1EC1"/>
    <w:rsid w:val="005C2094"/>
    <w:rsid w:val="005C2A40"/>
    <w:rsid w:val="005C2DFE"/>
    <w:rsid w:val="005C3DBA"/>
    <w:rsid w:val="005C4908"/>
    <w:rsid w:val="005C5A35"/>
    <w:rsid w:val="005C68C6"/>
    <w:rsid w:val="005D0482"/>
    <w:rsid w:val="005D2B01"/>
    <w:rsid w:val="005D351B"/>
    <w:rsid w:val="005D383F"/>
    <w:rsid w:val="005D3D67"/>
    <w:rsid w:val="005D532D"/>
    <w:rsid w:val="005D60AE"/>
    <w:rsid w:val="005D632A"/>
    <w:rsid w:val="005D79FD"/>
    <w:rsid w:val="005D7DE7"/>
    <w:rsid w:val="005E0E08"/>
    <w:rsid w:val="005E0FC7"/>
    <w:rsid w:val="005E1AF0"/>
    <w:rsid w:val="005E1C0B"/>
    <w:rsid w:val="005E2C39"/>
    <w:rsid w:val="005E3078"/>
    <w:rsid w:val="005E3A50"/>
    <w:rsid w:val="005E5DF5"/>
    <w:rsid w:val="005E7CAC"/>
    <w:rsid w:val="005F1743"/>
    <w:rsid w:val="005F19C3"/>
    <w:rsid w:val="005F4F2E"/>
    <w:rsid w:val="005F5FA4"/>
    <w:rsid w:val="0060075E"/>
    <w:rsid w:val="006015EA"/>
    <w:rsid w:val="006017A4"/>
    <w:rsid w:val="00601983"/>
    <w:rsid w:val="00602396"/>
    <w:rsid w:val="00602485"/>
    <w:rsid w:val="0060356C"/>
    <w:rsid w:val="00607354"/>
    <w:rsid w:val="0061000C"/>
    <w:rsid w:val="00613085"/>
    <w:rsid w:val="00613C0B"/>
    <w:rsid w:val="00614EE8"/>
    <w:rsid w:val="006158FF"/>
    <w:rsid w:val="0061593E"/>
    <w:rsid w:val="00615ACF"/>
    <w:rsid w:val="006162E9"/>
    <w:rsid w:val="006173BA"/>
    <w:rsid w:val="0061759A"/>
    <w:rsid w:val="0061788E"/>
    <w:rsid w:val="00617BCC"/>
    <w:rsid w:val="00621AE7"/>
    <w:rsid w:val="00622722"/>
    <w:rsid w:val="00622738"/>
    <w:rsid w:val="00626E5F"/>
    <w:rsid w:val="006278E8"/>
    <w:rsid w:val="0063113E"/>
    <w:rsid w:val="0063284C"/>
    <w:rsid w:val="00633030"/>
    <w:rsid w:val="00634E00"/>
    <w:rsid w:val="00635666"/>
    <w:rsid w:val="006363E7"/>
    <w:rsid w:val="00640A59"/>
    <w:rsid w:val="00642284"/>
    <w:rsid w:val="00642D65"/>
    <w:rsid w:val="006435F0"/>
    <w:rsid w:val="00643AF1"/>
    <w:rsid w:val="00644337"/>
    <w:rsid w:val="00645EF9"/>
    <w:rsid w:val="00645F62"/>
    <w:rsid w:val="006461A7"/>
    <w:rsid w:val="00646418"/>
    <w:rsid w:val="0065354E"/>
    <w:rsid w:val="00656744"/>
    <w:rsid w:val="00660115"/>
    <w:rsid w:val="0066053A"/>
    <w:rsid w:val="00660C8C"/>
    <w:rsid w:val="0066117A"/>
    <w:rsid w:val="0066121C"/>
    <w:rsid w:val="006627B5"/>
    <w:rsid w:val="00662B6E"/>
    <w:rsid w:val="00664C51"/>
    <w:rsid w:val="006667E7"/>
    <w:rsid w:val="0066703F"/>
    <w:rsid w:val="00672038"/>
    <w:rsid w:val="00674621"/>
    <w:rsid w:val="006747EA"/>
    <w:rsid w:val="00676292"/>
    <w:rsid w:val="00677D35"/>
    <w:rsid w:val="00681E01"/>
    <w:rsid w:val="00681F98"/>
    <w:rsid w:val="006823DA"/>
    <w:rsid w:val="0068272A"/>
    <w:rsid w:val="00685B8D"/>
    <w:rsid w:val="00685C76"/>
    <w:rsid w:val="00686449"/>
    <w:rsid w:val="006866FB"/>
    <w:rsid w:val="006876BD"/>
    <w:rsid w:val="00693EA2"/>
    <w:rsid w:val="00694D0B"/>
    <w:rsid w:val="00695886"/>
    <w:rsid w:val="006A17CD"/>
    <w:rsid w:val="006A22F9"/>
    <w:rsid w:val="006A23FF"/>
    <w:rsid w:val="006A2E92"/>
    <w:rsid w:val="006A3857"/>
    <w:rsid w:val="006A38C3"/>
    <w:rsid w:val="006A54C8"/>
    <w:rsid w:val="006A5C82"/>
    <w:rsid w:val="006A7970"/>
    <w:rsid w:val="006B1B87"/>
    <w:rsid w:val="006B2C10"/>
    <w:rsid w:val="006B2E65"/>
    <w:rsid w:val="006B37A8"/>
    <w:rsid w:val="006B621C"/>
    <w:rsid w:val="006B6A18"/>
    <w:rsid w:val="006C006C"/>
    <w:rsid w:val="006C0226"/>
    <w:rsid w:val="006C03D3"/>
    <w:rsid w:val="006C230B"/>
    <w:rsid w:val="006C5E4D"/>
    <w:rsid w:val="006C5F56"/>
    <w:rsid w:val="006C6E8C"/>
    <w:rsid w:val="006C706D"/>
    <w:rsid w:val="006C770C"/>
    <w:rsid w:val="006C7A9B"/>
    <w:rsid w:val="006D105F"/>
    <w:rsid w:val="006D1710"/>
    <w:rsid w:val="006D1B4E"/>
    <w:rsid w:val="006D46A5"/>
    <w:rsid w:val="006D5D54"/>
    <w:rsid w:val="006D5E35"/>
    <w:rsid w:val="006D7AC2"/>
    <w:rsid w:val="006E0F9A"/>
    <w:rsid w:val="006E19BA"/>
    <w:rsid w:val="006E31A0"/>
    <w:rsid w:val="006E3F87"/>
    <w:rsid w:val="006E505D"/>
    <w:rsid w:val="006E5D2F"/>
    <w:rsid w:val="006E7AFB"/>
    <w:rsid w:val="006F09AF"/>
    <w:rsid w:val="006F1A5F"/>
    <w:rsid w:val="006F1ABE"/>
    <w:rsid w:val="006F2813"/>
    <w:rsid w:val="006F34B4"/>
    <w:rsid w:val="006F3BD8"/>
    <w:rsid w:val="006F3E24"/>
    <w:rsid w:val="006F47FF"/>
    <w:rsid w:val="006F5399"/>
    <w:rsid w:val="006F6D39"/>
    <w:rsid w:val="006F7195"/>
    <w:rsid w:val="007014EE"/>
    <w:rsid w:val="00702496"/>
    <w:rsid w:val="00702CF4"/>
    <w:rsid w:val="007043F0"/>
    <w:rsid w:val="007048F5"/>
    <w:rsid w:val="00705708"/>
    <w:rsid w:val="00705A2D"/>
    <w:rsid w:val="00705B69"/>
    <w:rsid w:val="00705D70"/>
    <w:rsid w:val="007079D7"/>
    <w:rsid w:val="0071013C"/>
    <w:rsid w:val="00710C92"/>
    <w:rsid w:val="00717FD5"/>
    <w:rsid w:val="0072101F"/>
    <w:rsid w:val="0072232A"/>
    <w:rsid w:val="00723BFE"/>
    <w:rsid w:val="00725285"/>
    <w:rsid w:val="00725312"/>
    <w:rsid w:val="00726DB0"/>
    <w:rsid w:val="00727642"/>
    <w:rsid w:val="00727B3E"/>
    <w:rsid w:val="007324BB"/>
    <w:rsid w:val="00732A30"/>
    <w:rsid w:val="0073300B"/>
    <w:rsid w:val="00735758"/>
    <w:rsid w:val="00735E77"/>
    <w:rsid w:val="00737F29"/>
    <w:rsid w:val="007407E7"/>
    <w:rsid w:val="00740F61"/>
    <w:rsid w:val="00741AD5"/>
    <w:rsid w:val="00741AFB"/>
    <w:rsid w:val="00743453"/>
    <w:rsid w:val="0074364A"/>
    <w:rsid w:val="0074570F"/>
    <w:rsid w:val="00745D1D"/>
    <w:rsid w:val="00747282"/>
    <w:rsid w:val="0074728A"/>
    <w:rsid w:val="00747619"/>
    <w:rsid w:val="00747AD9"/>
    <w:rsid w:val="00747F24"/>
    <w:rsid w:val="00750877"/>
    <w:rsid w:val="00750903"/>
    <w:rsid w:val="00751695"/>
    <w:rsid w:val="00752A7E"/>
    <w:rsid w:val="007532DA"/>
    <w:rsid w:val="0075655C"/>
    <w:rsid w:val="00757775"/>
    <w:rsid w:val="00757F83"/>
    <w:rsid w:val="00760148"/>
    <w:rsid w:val="007607D3"/>
    <w:rsid w:val="00766B93"/>
    <w:rsid w:val="00766C4E"/>
    <w:rsid w:val="00770948"/>
    <w:rsid w:val="0077208A"/>
    <w:rsid w:val="007723F2"/>
    <w:rsid w:val="007729D0"/>
    <w:rsid w:val="00772E47"/>
    <w:rsid w:val="0077405A"/>
    <w:rsid w:val="00774539"/>
    <w:rsid w:val="007747F8"/>
    <w:rsid w:val="00775327"/>
    <w:rsid w:val="007822CB"/>
    <w:rsid w:val="0078582A"/>
    <w:rsid w:val="007860D3"/>
    <w:rsid w:val="0078644A"/>
    <w:rsid w:val="00786D33"/>
    <w:rsid w:val="007873B6"/>
    <w:rsid w:val="007918C2"/>
    <w:rsid w:val="00792166"/>
    <w:rsid w:val="0079357E"/>
    <w:rsid w:val="00794955"/>
    <w:rsid w:val="00795069"/>
    <w:rsid w:val="00795093"/>
    <w:rsid w:val="0079626E"/>
    <w:rsid w:val="007965B2"/>
    <w:rsid w:val="00796647"/>
    <w:rsid w:val="00796AB0"/>
    <w:rsid w:val="007971BF"/>
    <w:rsid w:val="0079781E"/>
    <w:rsid w:val="007979F9"/>
    <w:rsid w:val="00797D42"/>
    <w:rsid w:val="007A0DCD"/>
    <w:rsid w:val="007A1ACE"/>
    <w:rsid w:val="007A302E"/>
    <w:rsid w:val="007A41B1"/>
    <w:rsid w:val="007A4E40"/>
    <w:rsid w:val="007A60F4"/>
    <w:rsid w:val="007A6E27"/>
    <w:rsid w:val="007A734D"/>
    <w:rsid w:val="007A73AB"/>
    <w:rsid w:val="007A7590"/>
    <w:rsid w:val="007B087A"/>
    <w:rsid w:val="007B123B"/>
    <w:rsid w:val="007B1D38"/>
    <w:rsid w:val="007B2EBE"/>
    <w:rsid w:val="007B3D07"/>
    <w:rsid w:val="007B54F9"/>
    <w:rsid w:val="007B5888"/>
    <w:rsid w:val="007B629A"/>
    <w:rsid w:val="007B67F7"/>
    <w:rsid w:val="007B6FAF"/>
    <w:rsid w:val="007C108E"/>
    <w:rsid w:val="007C2728"/>
    <w:rsid w:val="007C3673"/>
    <w:rsid w:val="007C53F0"/>
    <w:rsid w:val="007D0C25"/>
    <w:rsid w:val="007D4DC0"/>
    <w:rsid w:val="007E1002"/>
    <w:rsid w:val="007E13E5"/>
    <w:rsid w:val="007E1E03"/>
    <w:rsid w:val="007E25FA"/>
    <w:rsid w:val="007E48DF"/>
    <w:rsid w:val="007E7A12"/>
    <w:rsid w:val="007E7B89"/>
    <w:rsid w:val="007E7CC6"/>
    <w:rsid w:val="007F36F1"/>
    <w:rsid w:val="007F3AC8"/>
    <w:rsid w:val="007F3DE4"/>
    <w:rsid w:val="007F7264"/>
    <w:rsid w:val="007F7333"/>
    <w:rsid w:val="007F7354"/>
    <w:rsid w:val="008003CF"/>
    <w:rsid w:val="00800451"/>
    <w:rsid w:val="008005FF"/>
    <w:rsid w:val="0080185F"/>
    <w:rsid w:val="00801F69"/>
    <w:rsid w:val="00803170"/>
    <w:rsid w:val="00804EDC"/>
    <w:rsid w:val="0080696F"/>
    <w:rsid w:val="0081328E"/>
    <w:rsid w:val="00813384"/>
    <w:rsid w:val="00814D75"/>
    <w:rsid w:val="008151B3"/>
    <w:rsid w:val="008151C7"/>
    <w:rsid w:val="00815724"/>
    <w:rsid w:val="00817DD6"/>
    <w:rsid w:val="008203A9"/>
    <w:rsid w:val="00821543"/>
    <w:rsid w:val="00822E1C"/>
    <w:rsid w:val="00822EF7"/>
    <w:rsid w:val="00823637"/>
    <w:rsid w:val="008252BE"/>
    <w:rsid w:val="00827371"/>
    <w:rsid w:val="00827DEB"/>
    <w:rsid w:val="008305AB"/>
    <w:rsid w:val="00830E79"/>
    <w:rsid w:val="00831E91"/>
    <w:rsid w:val="008322D8"/>
    <w:rsid w:val="00832C2C"/>
    <w:rsid w:val="0083378B"/>
    <w:rsid w:val="0083541A"/>
    <w:rsid w:val="00835B8F"/>
    <w:rsid w:val="00835D54"/>
    <w:rsid w:val="00835E5D"/>
    <w:rsid w:val="008370E3"/>
    <w:rsid w:val="00837BEC"/>
    <w:rsid w:val="0084041C"/>
    <w:rsid w:val="00841FB6"/>
    <w:rsid w:val="0084248B"/>
    <w:rsid w:val="00843F42"/>
    <w:rsid w:val="00844967"/>
    <w:rsid w:val="00845833"/>
    <w:rsid w:val="00845B69"/>
    <w:rsid w:val="00845D74"/>
    <w:rsid w:val="008466EA"/>
    <w:rsid w:val="00847E46"/>
    <w:rsid w:val="00853D50"/>
    <w:rsid w:val="00853F0F"/>
    <w:rsid w:val="00855402"/>
    <w:rsid w:val="0085647D"/>
    <w:rsid w:val="008564E9"/>
    <w:rsid w:val="008609F6"/>
    <w:rsid w:val="00861C5A"/>
    <w:rsid w:val="00862441"/>
    <w:rsid w:val="008635CD"/>
    <w:rsid w:val="00863CC4"/>
    <w:rsid w:val="00866248"/>
    <w:rsid w:val="0086669E"/>
    <w:rsid w:val="00866A8A"/>
    <w:rsid w:val="008700EC"/>
    <w:rsid w:val="00870814"/>
    <w:rsid w:val="008747EA"/>
    <w:rsid w:val="00874A60"/>
    <w:rsid w:val="008750A6"/>
    <w:rsid w:val="0087596A"/>
    <w:rsid w:val="00875B85"/>
    <w:rsid w:val="00876208"/>
    <w:rsid w:val="008768DA"/>
    <w:rsid w:val="00877F8E"/>
    <w:rsid w:val="00880B32"/>
    <w:rsid w:val="00882D3B"/>
    <w:rsid w:val="00882E1D"/>
    <w:rsid w:val="00883132"/>
    <w:rsid w:val="008845A0"/>
    <w:rsid w:val="00885FF7"/>
    <w:rsid w:val="00886260"/>
    <w:rsid w:val="00886AD3"/>
    <w:rsid w:val="00887CF9"/>
    <w:rsid w:val="00887FF1"/>
    <w:rsid w:val="008903B1"/>
    <w:rsid w:val="00890458"/>
    <w:rsid w:val="00891555"/>
    <w:rsid w:val="00892C22"/>
    <w:rsid w:val="0089373B"/>
    <w:rsid w:val="00894217"/>
    <w:rsid w:val="00894DB3"/>
    <w:rsid w:val="008973B2"/>
    <w:rsid w:val="00897752"/>
    <w:rsid w:val="008A0AEB"/>
    <w:rsid w:val="008A2955"/>
    <w:rsid w:val="008A2B96"/>
    <w:rsid w:val="008A59D6"/>
    <w:rsid w:val="008A5D20"/>
    <w:rsid w:val="008B208A"/>
    <w:rsid w:val="008B4ABD"/>
    <w:rsid w:val="008B51C1"/>
    <w:rsid w:val="008B5F98"/>
    <w:rsid w:val="008B67FE"/>
    <w:rsid w:val="008B7A3A"/>
    <w:rsid w:val="008B7BA1"/>
    <w:rsid w:val="008C0AC3"/>
    <w:rsid w:val="008C278D"/>
    <w:rsid w:val="008C3322"/>
    <w:rsid w:val="008C3356"/>
    <w:rsid w:val="008C5B68"/>
    <w:rsid w:val="008D060D"/>
    <w:rsid w:val="008D2135"/>
    <w:rsid w:val="008D3FD4"/>
    <w:rsid w:val="008D6AE9"/>
    <w:rsid w:val="008E0218"/>
    <w:rsid w:val="008E1248"/>
    <w:rsid w:val="008E1CEC"/>
    <w:rsid w:val="008E2068"/>
    <w:rsid w:val="008E2B44"/>
    <w:rsid w:val="008E4579"/>
    <w:rsid w:val="008E4B55"/>
    <w:rsid w:val="008E6A21"/>
    <w:rsid w:val="008E6ED2"/>
    <w:rsid w:val="008E7A30"/>
    <w:rsid w:val="008F0911"/>
    <w:rsid w:val="008F0E91"/>
    <w:rsid w:val="008F24DB"/>
    <w:rsid w:val="008F24E8"/>
    <w:rsid w:val="008F2C71"/>
    <w:rsid w:val="008F364C"/>
    <w:rsid w:val="008F60FC"/>
    <w:rsid w:val="008F7404"/>
    <w:rsid w:val="009011D8"/>
    <w:rsid w:val="009023E3"/>
    <w:rsid w:val="00903C2E"/>
    <w:rsid w:val="0090494E"/>
    <w:rsid w:val="00905534"/>
    <w:rsid w:val="0090620E"/>
    <w:rsid w:val="00906669"/>
    <w:rsid w:val="009066E1"/>
    <w:rsid w:val="00906B60"/>
    <w:rsid w:val="00910767"/>
    <w:rsid w:val="009111E8"/>
    <w:rsid w:val="0091162A"/>
    <w:rsid w:val="0091292E"/>
    <w:rsid w:val="00915ACF"/>
    <w:rsid w:val="00915CCF"/>
    <w:rsid w:val="009170DB"/>
    <w:rsid w:val="00920598"/>
    <w:rsid w:val="0092161F"/>
    <w:rsid w:val="00921CC2"/>
    <w:rsid w:val="00922079"/>
    <w:rsid w:val="00923C7B"/>
    <w:rsid w:val="00924C1C"/>
    <w:rsid w:val="009311FA"/>
    <w:rsid w:val="00933008"/>
    <w:rsid w:val="009342EA"/>
    <w:rsid w:val="00935022"/>
    <w:rsid w:val="00936FE8"/>
    <w:rsid w:val="0094179C"/>
    <w:rsid w:val="00942951"/>
    <w:rsid w:val="0094480E"/>
    <w:rsid w:val="0094629B"/>
    <w:rsid w:val="009464BF"/>
    <w:rsid w:val="00950019"/>
    <w:rsid w:val="00950A17"/>
    <w:rsid w:val="0095497D"/>
    <w:rsid w:val="00954BA5"/>
    <w:rsid w:val="00957056"/>
    <w:rsid w:val="009578A6"/>
    <w:rsid w:val="00957DE1"/>
    <w:rsid w:val="009616F5"/>
    <w:rsid w:val="00961878"/>
    <w:rsid w:val="00961E7B"/>
    <w:rsid w:val="0096208A"/>
    <w:rsid w:val="00962CEB"/>
    <w:rsid w:val="009640E7"/>
    <w:rsid w:val="00967429"/>
    <w:rsid w:val="00967D9F"/>
    <w:rsid w:val="00972310"/>
    <w:rsid w:val="00973D68"/>
    <w:rsid w:val="0097637F"/>
    <w:rsid w:val="0097715A"/>
    <w:rsid w:val="00980058"/>
    <w:rsid w:val="00980466"/>
    <w:rsid w:val="00981F1D"/>
    <w:rsid w:val="0098241F"/>
    <w:rsid w:val="00983999"/>
    <w:rsid w:val="00984128"/>
    <w:rsid w:val="00985507"/>
    <w:rsid w:val="00985F56"/>
    <w:rsid w:val="00986FB3"/>
    <w:rsid w:val="009909D1"/>
    <w:rsid w:val="00991681"/>
    <w:rsid w:val="00992726"/>
    <w:rsid w:val="009934A9"/>
    <w:rsid w:val="009952B6"/>
    <w:rsid w:val="009953F0"/>
    <w:rsid w:val="00997E95"/>
    <w:rsid w:val="00997FEC"/>
    <w:rsid w:val="009A0575"/>
    <w:rsid w:val="009A0635"/>
    <w:rsid w:val="009A1DC0"/>
    <w:rsid w:val="009A2109"/>
    <w:rsid w:val="009A30C9"/>
    <w:rsid w:val="009A31F8"/>
    <w:rsid w:val="009A353B"/>
    <w:rsid w:val="009A63D7"/>
    <w:rsid w:val="009A7E78"/>
    <w:rsid w:val="009B0F39"/>
    <w:rsid w:val="009B1D37"/>
    <w:rsid w:val="009B1F14"/>
    <w:rsid w:val="009B235A"/>
    <w:rsid w:val="009B2F40"/>
    <w:rsid w:val="009B3137"/>
    <w:rsid w:val="009B3AAC"/>
    <w:rsid w:val="009B3E6A"/>
    <w:rsid w:val="009B4BDF"/>
    <w:rsid w:val="009B6391"/>
    <w:rsid w:val="009C017B"/>
    <w:rsid w:val="009C0C9C"/>
    <w:rsid w:val="009C16A8"/>
    <w:rsid w:val="009C1816"/>
    <w:rsid w:val="009C18FD"/>
    <w:rsid w:val="009C57B0"/>
    <w:rsid w:val="009C5D4E"/>
    <w:rsid w:val="009C5FE8"/>
    <w:rsid w:val="009C671A"/>
    <w:rsid w:val="009D0005"/>
    <w:rsid w:val="009D0140"/>
    <w:rsid w:val="009D0B76"/>
    <w:rsid w:val="009D17E7"/>
    <w:rsid w:val="009D2099"/>
    <w:rsid w:val="009D2A06"/>
    <w:rsid w:val="009D3823"/>
    <w:rsid w:val="009D4B9C"/>
    <w:rsid w:val="009E0322"/>
    <w:rsid w:val="009E4948"/>
    <w:rsid w:val="009E4F65"/>
    <w:rsid w:val="009F27B9"/>
    <w:rsid w:val="009F3A2F"/>
    <w:rsid w:val="009F5FB3"/>
    <w:rsid w:val="009F6BFC"/>
    <w:rsid w:val="009F6E03"/>
    <w:rsid w:val="009F7CCB"/>
    <w:rsid w:val="009F7F1B"/>
    <w:rsid w:val="00A00EB8"/>
    <w:rsid w:val="00A01CF9"/>
    <w:rsid w:val="00A021A1"/>
    <w:rsid w:val="00A0222F"/>
    <w:rsid w:val="00A02771"/>
    <w:rsid w:val="00A02DE8"/>
    <w:rsid w:val="00A03C6A"/>
    <w:rsid w:val="00A03D4A"/>
    <w:rsid w:val="00A03E96"/>
    <w:rsid w:val="00A04626"/>
    <w:rsid w:val="00A06D55"/>
    <w:rsid w:val="00A078C4"/>
    <w:rsid w:val="00A13168"/>
    <w:rsid w:val="00A135D9"/>
    <w:rsid w:val="00A1440A"/>
    <w:rsid w:val="00A14D7B"/>
    <w:rsid w:val="00A15904"/>
    <w:rsid w:val="00A162EE"/>
    <w:rsid w:val="00A1652E"/>
    <w:rsid w:val="00A16796"/>
    <w:rsid w:val="00A20651"/>
    <w:rsid w:val="00A22047"/>
    <w:rsid w:val="00A22AD8"/>
    <w:rsid w:val="00A23114"/>
    <w:rsid w:val="00A2603E"/>
    <w:rsid w:val="00A2611A"/>
    <w:rsid w:val="00A26193"/>
    <w:rsid w:val="00A266C0"/>
    <w:rsid w:val="00A309B2"/>
    <w:rsid w:val="00A34251"/>
    <w:rsid w:val="00A34D04"/>
    <w:rsid w:val="00A35741"/>
    <w:rsid w:val="00A36260"/>
    <w:rsid w:val="00A3795E"/>
    <w:rsid w:val="00A4076D"/>
    <w:rsid w:val="00A414AD"/>
    <w:rsid w:val="00A41CE9"/>
    <w:rsid w:val="00A41E01"/>
    <w:rsid w:val="00A4210A"/>
    <w:rsid w:val="00A432C7"/>
    <w:rsid w:val="00A43A38"/>
    <w:rsid w:val="00A4481C"/>
    <w:rsid w:val="00A44B39"/>
    <w:rsid w:val="00A466BF"/>
    <w:rsid w:val="00A47694"/>
    <w:rsid w:val="00A50B11"/>
    <w:rsid w:val="00A50FCA"/>
    <w:rsid w:val="00A528F4"/>
    <w:rsid w:val="00A536F8"/>
    <w:rsid w:val="00A56984"/>
    <w:rsid w:val="00A5743A"/>
    <w:rsid w:val="00A6122F"/>
    <w:rsid w:val="00A61886"/>
    <w:rsid w:val="00A62548"/>
    <w:rsid w:val="00A62EF5"/>
    <w:rsid w:val="00A63B11"/>
    <w:rsid w:val="00A63DAC"/>
    <w:rsid w:val="00A64BE0"/>
    <w:rsid w:val="00A65569"/>
    <w:rsid w:val="00A65762"/>
    <w:rsid w:val="00A669D4"/>
    <w:rsid w:val="00A66A59"/>
    <w:rsid w:val="00A66D81"/>
    <w:rsid w:val="00A712B0"/>
    <w:rsid w:val="00A7245B"/>
    <w:rsid w:val="00A727DF"/>
    <w:rsid w:val="00A73C81"/>
    <w:rsid w:val="00A74F1A"/>
    <w:rsid w:val="00A774DC"/>
    <w:rsid w:val="00A77B3C"/>
    <w:rsid w:val="00A8029E"/>
    <w:rsid w:val="00A809A5"/>
    <w:rsid w:val="00A83B02"/>
    <w:rsid w:val="00A8449A"/>
    <w:rsid w:val="00A86D9C"/>
    <w:rsid w:val="00A87658"/>
    <w:rsid w:val="00A91968"/>
    <w:rsid w:val="00A91D39"/>
    <w:rsid w:val="00A9423F"/>
    <w:rsid w:val="00A94460"/>
    <w:rsid w:val="00A94AD5"/>
    <w:rsid w:val="00A95C76"/>
    <w:rsid w:val="00A966DF"/>
    <w:rsid w:val="00AA21D1"/>
    <w:rsid w:val="00AA26CB"/>
    <w:rsid w:val="00AA278D"/>
    <w:rsid w:val="00AA2E71"/>
    <w:rsid w:val="00AA3609"/>
    <w:rsid w:val="00AA63AF"/>
    <w:rsid w:val="00AA6427"/>
    <w:rsid w:val="00AA762C"/>
    <w:rsid w:val="00AB22D1"/>
    <w:rsid w:val="00AB324C"/>
    <w:rsid w:val="00AB4CE2"/>
    <w:rsid w:val="00AB74F8"/>
    <w:rsid w:val="00AB7CB3"/>
    <w:rsid w:val="00AC1C69"/>
    <w:rsid w:val="00AC42D3"/>
    <w:rsid w:val="00AC4D0B"/>
    <w:rsid w:val="00AC4E25"/>
    <w:rsid w:val="00AC72DF"/>
    <w:rsid w:val="00AC7D6E"/>
    <w:rsid w:val="00AD0F52"/>
    <w:rsid w:val="00AD1C10"/>
    <w:rsid w:val="00AD2E60"/>
    <w:rsid w:val="00AD3B0C"/>
    <w:rsid w:val="00AD49A0"/>
    <w:rsid w:val="00AD517D"/>
    <w:rsid w:val="00AD7529"/>
    <w:rsid w:val="00AE0785"/>
    <w:rsid w:val="00AE0B6D"/>
    <w:rsid w:val="00AE2497"/>
    <w:rsid w:val="00AE3A1A"/>
    <w:rsid w:val="00AE3F99"/>
    <w:rsid w:val="00AE4680"/>
    <w:rsid w:val="00AE6AA9"/>
    <w:rsid w:val="00AF10C1"/>
    <w:rsid w:val="00AF308F"/>
    <w:rsid w:val="00AF3444"/>
    <w:rsid w:val="00AF51BD"/>
    <w:rsid w:val="00AF6A94"/>
    <w:rsid w:val="00AF7A4A"/>
    <w:rsid w:val="00B00BC2"/>
    <w:rsid w:val="00B01341"/>
    <w:rsid w:val="00B0170E"/>
    <w:rsid w:val="00B017C5"/>
    <w:rsid w:val="00B02BE4"/>
    <w:rsid w:val="00B037EC"/>
    <w:rsid w:val="00B0434D"/>
    <w:rsid w:val="00B05806"/>
    <w:rsid w:val="00B05C94"/>
    <w:rsid w:val="00B063FD"/>
    <w:rsid w:val="00B06B61"/>
    <w:rsid w:val="00B1138F"/>
    <w:rsid w:val="00B11BB6"/>
    <w:rsid w:val="00B12CE5"/>
    <w:rsid w:val="00B14154"/>
    <w:rsid w:val="00B157F5"/>
    <w:rsid w:val="00B16B54"/>
    <w:rsid w:val="00B16F5B"/>
    <w:rsid w:val="00B17381"/>
    <w:rsid w:val="00B21175"/>
    <w:rsid w:val="00B21AE1"/>
    <w:rsid w:val="00B23336"/>
    <w:rsid w:val="00B23EF5"/>
    <w:rsid w:val="00B2419C"/>
    <w:rsid w:val="00B248B6"/>
    <w:rsid w:val="00B271B5"/>
    <w:rsid w:val="00B277DB"/>
    <w:rsid w:val="00B27F43"/>
    <w:rsid w:val="00B30C4E"/>
    <w:rsid w:val="00B31526"/>
    <w:rsid w:val="00B3190D"/>
    <w:rsid w:val="00B35471"/>
    <w:rsid w:val="00B374BF"/>
    <w:rsid w:val="00B3794E"/>
    <w:rsid w:val="00B40189"/>
    <w:rsid w:val="00B403D4"/>
    <w:rsid w:val="00B40A3A"/>
    <w:rsid w:val="00B40EED"/>
    <w:rsid w:val="00B42344"/>
    <w:rsid w:val="00B42E88"/>
    <w:rsid w:val="00B43E39"/>
    <w:rsid w:val="00B450D8"/>
    <w:rsid w:val="00B46F53"/>
    <w:rsid w:val="00B47D8D"/>
    <w:rsid w:val="00B515C4"/>
    <w:rsid w:val="00B51BE2"/>
    <w:rsid w:val="00B51F14"/>
    <w:rsid w:val="00B530D5"/>
    <w:rsid w:val="00B54229"/>
    <w:rsid w:val="00B54376"/>
    <w:rsid w:val="00B54438"/>
    <w:rsid w:val="00B55143"/>
    <w:rsid w:val="00B55828"/>
    <w:rsid w:val="00B55907"/>
    <w:rsid w:val="00B562BB"/>
    <w:rsid w:val="00B565F2"/>
    <w:rsid w:val="00B567CB"/>
    <w:rsid w:val="00B57FA5"/>
    <w:rsid w:val="00B61F1D"/>
    <w:rsid w:val="00B62624"/>
    <w:rsid w:val="00B63070"/>
    <w:rsid w:val="00B6322C"/>
    <w:rsid w:val="00B64E3C"/>
    <w:rsid w:val="00B661B5"/>
    <w:rsid w:val="00B6745D"/>
    <w:rsid w:val="00B67AF3"/>
    <w:rsid w:val="00B67DE7"/>
    <w:rsid w:val="00B70951"/>
    <w:rsid w:val="00B73173"/>
    <w:rsid w:val="00B7341A"/>
    <w:rsid w:val="00B75008"/>
    <w:rsid w:val="00B771C3"/>
    <w:rsid w:val="00B81D23"/>
    <w:rsid w:val="00B8583B"/>
    <w:rsid w:val="00B86441"/>
    <w:rsid w:val="00B8741D"/>
    <w:rsid w:val="00B9041B"/>
    <w:rsid w:val="00B904E6"/>
    <w:rsid w:val="00B906D4"/>
    <w:rsid w:val="00B90D94"/>
    <w:rsid w:val="00B91B49"/>
    <w:rsid w:val="00B91EFB"/>
    <w:rsid w:val="00B92034"/>
    <w:rsid w:val="00B921C9"/>
    <w:rsid w:val="00B92249"/>
    <w:rsid w:val="00B93836"/>
    <w:rsid w:val="00B94CE5"/>
    <w:rsid w:val="00B94FB7"/>
    <w:rsid w:val="00B952E3"/>
    <w:rsid w:val="00B95568"/>
    <w:rsid w:val="00B979F9"/>
    <w:rsid w:val="00BA1267"/>
    <w:rsid w:val="00BA3677"/>
    <w:rsid w:val="00BA484C"/>
    <w:rsid w:val="00BA4E91"/>
    <w:rsid w:val="00BA549F"/>
    <w:rsid w:val="00BA5901"/>
    <w:rsid w:val="00BA6A12"/>
    <w:rsid w:val="00BA732B"/>
    <w:rsid w:val="00BB2E81"/>
    <w:rsid w:val="00BB307A"/>
    <w:rsid w:val="00BB3E6C"/>
    <w:rsid w:val="00BB3F24"/>
    <w:rsid w:val="00BB4F11"/>
    <w:rsid w:val="00BB649D"/>
    <w:rsid w:val="00BB6599"/>
    <w:rsid w:val="00BB6B86"/>
    <w:rsid w:val="00BB7068"/>
    <w:rsid w:val="00BB7CB7"/>
    <w:rsid w:val="00BC1D64"/>
    <w:rsid w:val="00BC33EB"/>
    <w:rsid w:val="00BC516D"/>
    <w:rsid w:val="00BC5A49"/>
    <w:rsid w:val="00BC5B7F"/>
    <w:rsid w:val="00BC5E4F"/>
    <w:rsid w:val="00BC5E55"/>
    <w:rsid w:val="00BC6712"/>
    <w:rsid w:val="00BC7660"/>
    <w:rsid w:val="00BC7C9E"/>
    <w:rsid w:val="00BD01F0"/>
    <w:rsid w:val="00BD01F6"/>
    <w:rsid w:val="00BD05DA"/>
    <w:rsid w:val="00BD3861"/>
    <w:rsid w:val="00BD4FCF"/>
    <w:rsid w:val="00BD6E53"/>
    <w:rsid w:val="00BE1F9B"/>
    <w:rsid w:val="00BE39FD"/>
    <w:rsid w:val="00BE47FE"/>
    <w:rsid w:val="00BE6248"/>
    <w:rsid w:val="00BE6741"/>
    <w:rsid w:val="00BE6B3E"/>
    <w:rsid w:val="00BE7EBC"/>
    <w:rsid w:val="00BF1CE8"/>
    <w:rsid w:val="00BF288B"/>
    <w:rsid w:val="00BF32D7"/>
    <w:rsid w:val="00BF60AA"/>
    <w:rsid w:val="00BF6D21"/>
    <w:rsid w:val="00C00523"/>
    <w:rsid w:val="00C02AC2"/>
    <w:rsid w:val="00C02BB5"/>
    <w:rsid w:val="00C04C50"/>
    <w:rsid w:val="00C05263"/>
    <w:rsid w:val="00C0579B"/>
    <w:rsid w:val="00C05917"/>
    <w:rsid w:val="00C1007F"/>
    <w:rsid w:val="00C11C88"/>
    <w:rsid w:val="00C1273E"/>
    <w:rsid w:val="00C137C7"/>
    <w:rsid w:val="00C141C3"/>
    <w:rsid w:val="00C14421"/>
    <w:rsid w:val="00C1492E"/>
    <w:rsid w:val="00C14CAA"/>
    <w:rsid w:val="00C14E1C"/>
    <w:rsid w:val="00C152B4"/>
    <w:rsid w:val="00C15E2C"/>
    <w:rsid w:val="00C16CFB"/>
    <w:rsid w:val="00C16ED3"/>
    <w:rsid w:val="00C173E8"/>
    <w:rsid w:val="00C17589"/>
    <w:rsid w:val="00C17695"/>
    <w:rsid w:val="00C203FD"/>
    <w:rsid w:val="00C204CA"/>
    <w:rsid w:val="00C214B6"/>
    <w:rsid w:val="00C221E6"/>
    <w:rsid w:val="00C22F28"/>
    <w:rsid w:val="00C23985"/>
    <w:rsid w:val="00C23C73"/>
    <w:rsid w:val="00C24906"/>
    <w:rsid w:val="00C252E7"/>
    <w:rsid w:val="00C25980"/>
    <w:rsid w:val="00C25B30"/>
    <w:rsid w:val="00C276DB"/>
    <w:rsid w:val="00C276FE"/>
    <w:rsid w:val="00C279DA"/>
    <w:rsid w:val="00C27E75"/>
    <w:rsid w:val="00C27F13"/>
    <w:rsid w:val="00C3117D"/>
    <w:rsid w:val="00C314A8"/>
    <w:rsid w:val="00C315C3"/>
    <w:rsid w:val="00C317A2"/>
    <w:rsid w:val="00C32F39"/>
    <w:rsid w:val="00C341DA"/>
    <w:rsid w:val="00C364EF"/>
    <w:rsid w:val="00C4030F"/>
    <w:rsid w:val="00C41782"/>
    <w:rsid w:val="00C4454E"/>
    <w:rsid w:val="00C46531"/>
    <w:rsid w:val="00C46D69"/>
    <w:rsid w:val="00C5116F"/>
    <w:rsid w:val="00C526A1"/>
    <w:rsid w:val="00C52F34"/>
    <w:rsid w:val="00C53B05"/>
    <w:rsid w:val="00C53D5A"/>
    <w:rsid w:val="00C554DF"/>
    <w:rsid w:val="00C55AD8"/>
    <w:rsid w:val="00C6130A"/>
    <w:rsid w:val="00C61819"/>
    <w:rsid w:val="00C61A36"/>
    <w:rsid w:val="00C6452B"/>
    <w:rsid w:val="00C7214B"/>
    <w:rsid w:val="00C724D9"/>
    <w:rsid w:val="00C72BB2"/>
    <w:rsid w:val="00C72EF3"/>
    <w:rsid w:val="00C748A7"/>
    <w:rsid w:val="00C74F7B"/>
    <w:rsid w:val="00C761B8"/>
    <w:rsid w:val="00C76A6A"/>
    <w:rsid w:val="00C80671"/>
    <w:rsid w:val="00C82253"/>
    <w:rsid w:val="00C837CD"/>
    <w:rsid w:val="00C83E9F"/>
    <w:rsid w:val="00C8471D"/>
    <w:rsid w:val="00C84814"/>
    <w:rsid w:val="00C8500E"/>
    <w:rsid w:val="00C86925"/>
    <w:rsid w:val="00C905D6"/>
    <w:rsid w:val="00C9261E"/>
    <w:rsid w:val="00C93712"/>
    <w:rsid w:val="00C93FAF"/>
    <w:rsid w:val="00C94EB3"/>
    <w:rsid w:val="00C958BA"/>
    <w:rsid w:val="00C96584"/>
    <w:rsid w:val="00C9675A"/>
    <w:rsid w:val="00C96CFF"/>
    <w:rsid w:val="00C96D26"/>
    <w:rsid w:val="00CA04D4"/>
    <w:rsid w:val="00CA1D59"/>
    <w:rsid w:val="00CA1F33"/>
    <w:rsid w:val="00CA2751"/>
    <w:rsid w:val="00CA2DA5"/>
    <w:rsid w:val="00CA3BD3"/>
    <w:rsid w:val="00CA4807"/>
    <w:rsid w:val="00CA5894"/>
    <w:rsid w:val="00CA5986"/>
    <w:rsid w:val="00CA646F"/>
    <w:rsid w:val="00CA6612"/>
    <w:rsid w:val="00CA6655"/>
    <w:rsid w:val="00CA6AEA"/>
    <w:rsid w:val="00CB03EB"/>
    <w:rsid w:val="00CB09EF"/>
    <w:rsid w:val="00CB20BA"/>
    <w:rsid w:val="00CB2396"/>
    <w:rsid w:val="00CB6F59"/>
    <w:rsid w:val="00CB7DD9"/>
    <w:rsid w:val="00CC1E2D"/>
    <w:rsid w:val="00CC373A"/>
    <w:rsid w:val="00CC600A"/>
    <w:rsid w:val="00CD172F"/>
    <w:rsid w:val="00CD1841"/>
    <w:rsid w:val="00CD24F8"/>
    <w:rsid w:val="00CD3296"/>
    <w:rsid w:val="00CD3447"/>
    <w:rsid w:val="00CD48E4"/>
    <w:rsid w:val="00CD669E"/>
    <w:rsid w:val="00CD6E61"/>
    <w:rsid w:val="00CE0DA2"/>
    <w:rsid w:val="00CE2941"/>
    <w:rsid w:val="00CE2F9A"/>
    <w:rsid w:val="00CE3BC6"/>
    <w:rsid w:val="00CE3D0D"/>
    <w:rsid w:val="00CE4B6C"/>
    <w:rsid w:val="00CE4EE4"/>
    <w:rsid w:val="00CE5EE2"/>
    <w:rsid w:val="00CF1946"/>
    <w:rsid w:val="00CF3400"/>
    <w:rsid w:val="00CF39FB"/>
    <w:rsid w:val="00CF4C95"/>
    <w:rsid w:val="00CF4DE0"/>
    <w:rsid w:val="00CF71DA"/>
    <w:rsid w:val="00D008A5"/>
    <w:rsid w:val="00D01375"/>
    <w:rsid w:val="00D0490F"/>
    <w:rsid w:val="00D110C6"/>
    <w:rsid w:val="00D12CE8"/>
    <w:rsid w:val="00D14406"/>
    <w:rsid w:val="00D14A8B"/>
    <w:rsid w:val="00D169A3"/>
    <w:rsid w:val="00D2230F"/>
    <w:rsid w:val="00D2366D"/>
    <w:rsid w:val="00D23976"/>
    <w:rsid w:val="00D24187"/>
    <w:rsid w:val="00D26541"/>
    <w:rsid w:val="00D26910"/>
    <w:rsid w:val="00D30075"/>
    <w:rsid w:val="00D303DB"/>
    <w:rsid w:val="00D35FC8"/>
    <w:rsid w:val="00D361ED"/>
    <w:rsid w:val="00D36843"/>
    <w:rsid w:val="00D36AC4"/>
    <w:rsid w:val="00D36CAC"/>
    <w:rsid w:val="00D40643"/>
    <w:rsid w:val="00D40AA1"/>
    <w:rsid w:val="00D414C9"/>
    <w:rsid w:val="00D4288A"/>
    <w:rsid w:val="00D42C79"/>
    <w:rsid w:val="00D42D21"/>
    <w:rsid w:val="00D440FE"/>
    <w:rsid w:val="00D4427C"/>
    <w:rsid w:val="00D442ED"/>
    <w:rsid w:val="00D44390"/>
    <w:rsid w:val="00D46668"/>
    <w:rsid w:val="00D4779E"/>
    <w:rsid w:val="00D509E9"/>
    <w:rsid w:val="00D51311"/>
    <w:rsid w:val="00D51CFC"/>
    <w:rsid w:val="00D54481"/>
    <w:rsid w:val="00D550D5"/>
    <w:rsid w:val="00D550F7"/>
    <w:rsid w:val="00D5600C"/>
    <w:rsid w:val="00D57346"/>
    <w:rsid w:val="00D579E6"/>
    <w:rsid w:val="00D6067B"/>
    <w:rsid w:val="00D60A38"/>
    <w:rsid w:val="00D613DC"/>
    <w:rsid w:val="00D614EB"/>
    <w:rsid w:val="00D61648"/>
    <w:rsid w:val="00D6267B"/>
    <w:rsid w:val="00D64F73"/>
    <w:rsid w:val="00D6514C"/>
    <w:rsid w:val="00D6546E"/>
    <w:rsid w:val="00D67187"/>
    <w:rsid w:val="00D706C3"/>
    <w:rsid w:val="00D713C2"/>
    <w:rsid w:val="00D71F40"/>
    <w:rsid w:val="00D73466"/>
    <w:rsid w:val="00D73CFC"/>
    <w:rsid w:val="00D7726A"/>
    <w:rsid w:val="00D779C8"/>
    <w:rsid w:val="00D808D9"/>
    <w:rsid w:val="00D80968"/>
    <w:rsid w:val="00D81651"/>
    <w:rsid w:val="00D81B20"/>
    <w:rsid w:val="00D832BB"/>
    <w:rsid w:val="00D83313"/>
    <w:rsid w:val="00D83333"/>
    <w:rsid w:val="00D840B0"/>
    <w:rsid w:val="00D84BAC"/>
    <w:rsid w:val="00D86BA8"/>
    <w:rsid w:val="00D90CAF"/>
    <w:rsid w:val="00D91302"/>
    <w:rsid w:val="00D91DCF"/>
    <w:rsid w:val="00D92470"/>
    <w:rsid w:val="00D92B7D"/>
    <w:rsid w:val="00D966DE"/>
    <w:rsid w:val="00D96E51"/>
    <w:rsid w:val="00D9718D"/>
    <w:rsid w:val="00DA26FF"/>
    <w:rsid w:val="00DA384A"/>
    <w:rsid w:val="00DA3B2F"/>
    <w:rsid w:val="00DA4904"/>
    <w:rsid w:val="00DA4B49"/>
    <w:rsid w:val="00DA4BB8"/>
    <w:rsid w:val="00DA630B"/>
    <w:rsid w:val="00DA6D44"/>
    <w:rsid w:val="00DA750C"/>
    <w:rsid w:val="00DA7EDB"/>
    <w:rsid w:val="00DB069C"/>
    <w:rsid w:val="00DB0C85"/>
    <w:rsid w:val="00DB26A8"/>
    <w:rsid w:val="00DB3558"/>
    <w:rsid w:val="00DB4604"/>
    <w:rsid w:val="00DB5BFD"/>
    <w:rsid w:val="00DB5D26"/>
    <w:rsid w:val="00DB752C"/>
    <w:rsid w:val="00DB7932"/>
    <w:rsid w:val="00DB7B3C"/>
    <w:rsid w:val="00DC02A1"/>
    <w:rsid w:val="00DC07CF"/>
    <w:rsid w:val="00DC0DF5"/>
    <w:rsid w:val="00DC1BC4"/>
    <w:rsid w:val="00DC26D9"/>
    <w:rsid w:val="00DC4B43"/>
    <w:rsid w:val="00DC7468"/>
    <w:rsid w:val="00DD0C5F"/>
    <w:rsid w:val="00DD14DB"/>
    <w:rsid w:val="00DD200D"/>
    <w:rsid w:val="00DD2409"/>
    <w:rsid w:val="00DE13E9"/>
    <w:rsid w:val="00DE142B"/>
    <w:rsid w:val="00DE14DD"/>
    <w:rsid w:val="00DE63E5"/>
    <w:rsid w:val="00DE6E84"/>
    <w:rsid w:val="00DF4CEE"/>
    <w:rsid w:val="00DF4ED8"/>
    <w:rsid w:val="00DF6D94"/>
    <w:rsid w:val="00DF7E7B"/>
    <w:rsid w:val="00E01B68"/>
    <w:rsid w:val="00E02AC5"/>
    <w:rsid w:val="00E034DA"/>
    <w:rsid w:val="00E03A07"/>
    <w:rsid w:val="00E04357"/>
    <w:rsid w:val="00E0444D"/>
    <w:rsid w:val="00E0545A"/>
    <w:rsid w:val="00E059C0"/>
    <w:rsid w:val="00E059D9"/>
    <w:rsid w:val="00E05F47"/>
    <w:rsid w:val="00E10CD8"/>
    <w:rsid w:val="00E13163"/>
    <w:rsid w:val="00E14AA9"/>
    <w:rsid w:val="00E156CC"/>
    <w:rsid w:val="00E15AE2"/>
    <w:rsid w:val="00E15FEC"/>
    <w:rsid w:val="00E16CBC"/>
    <w:rsid w:val="00E17EAB"/>
    <w:rsid w:val="00E200BE"/>
    <w:rsid w:val="00E2034C"/>
    <w:rsid w:val="00E2098A"/>
    <w:rsid w:val="00E21B1E"/>
    <w:rsid w:val="00E227B9"/>
    <w:rsid w:val="00E22A64"/>
    <w:rsid w:val="00E32EBD"/>
    <w:rsid w:val="00E33333"/>
    <w:rsid w:val="00E335A6"/>
    <w:rsid w:val="00E343D7"/>
    <w:rsid w:val="00E3537D"/>
    <w:rsid w:val="00E35633"/>
    <w:rsid w:val="00E36FBE"/>
    <w:rsid w:val="00E40848"/>
    <w:rsid w:val="00E42261"/>
    <w:rsid w:val="00E4299C"/>
    <w:rsid w:val="00E432B5"/>
    <w:rsid w:val="00E4360C"/>
    <w:rsid w:val="00E450AC"/>
    <w:rsid w:val="00E45832"/>
    <w:rsid w:val="00E469FF"/>
    <w:rsid w:val="00E52FD4"/>
    <w:rsid w:val="00E53671"/>
    <w:rsid w:val="00E54EEA"/>
    <w:rsid w:val="00E554C1"/>
    <w:rsid w:val="00E55E86"/>
    <w:rsid w:val="00E5791B"/>
    <w:rsid w:val="00E604BD"/>
    <w:rsid w:val="00E61921"/>
    <w:rsid w:val="00E64639"/>
    <w:rsid w:val="00E64D45"/>
    <w:rsid w:val="00E64EB5"/>
    <w:rsid w:val="00E67E30"/>
    <w:rsid w:val="00E7095E"/>
    <w:rsid w:val="00E70DF9"/>
    <w:rsid w:val="00E710CC"/>
    <w:rsid w:val="00E71D4E"/>
    <w:rsid w:val="00E72C9C"/>
    <w:rsid w:val="00E7590B"/>
    <w:rsid w:val="00E832BF"/>
    <w:rsid w:val="00E835FC"/>
    <w:rsid w:val="00E84BF7"/>
    <w:rsid w:val="00E84CB3"/>
    <w:rsid w:val="00E85AE2"/>
    <w:rsid w:val="00E87219"/>
    <w:rsid w:val="00E903C3"/>
    <w:rsid w:val="00E90667"/>
    <w:rsid w:val="00E936FD"/>
    <w:rsid w:val="00E95B8C"/>
    <w:rsid w:val="00E967BA"/>
    <w:rsid w:val="00E97A4D"/>
    <w:rsid w:val="00E97F52"/>
    <w:rsid w:val="00EA16C2"/>
    <w:rsid w:val="00EA1C1E"/>
    <w:rsid w:val="00EB1FAE"/>
    <w:rsid w:val="00EB1FB4"/>
    <w:rsid w:val="00EB2A00"/>
    <w:rsid w:val="00EB2AA0"/>
    <w:rsid w:val="00EB2FF1"/>
    <w:rsid w:val="00EB3886"/>
    <w:rsid w:val="00EB4164"/>
    <w:rsid w:val="00EB6CA4"/>
    <w:rsid w:val="00EB70A2"/>
    <w:rsid w:val="00EC0696"/>
    <w:rsid w:val="00EC08C9"/>
    <w:rsid w:val="00EC1BB9"/>
    <w:rsid w:val="00EC3948"/>
    <w:rsid w:val="00EC5053"/>
    <w:rsid w:val="00EC5459"/>
    <w:rsid w:val="00EC6D6F"/>
    <w:rsid w:val="00ED0183"/>
    <w:rsid w:val="00ED180B"/>
    <w:rsid w:val="00ED2B58"/>
    <w:rsid w:val="00ED2BDE"/>
    <w:rsid w:val="00ED35EB"/>
    <w:rsid w:val="00ED7A91"/>
    <w:rsid w:val="00ED7C68"/>
    <w:rsid w:val="00EE01AE"/>
    <w:rsid w:val="00EE3082"/>
    <w:rsid w:val="00EE3E85"/>
    <w:rsid w:val="00EE496E"/>
    <w:rsid w:val="00EE4F17"/>
    <w:rsid w:val="00EE62B2"/>
    <w:rsid w:val="00EE6F8E"/>
    <w:rsid w:val="00EE7922"/>
    <w:rsid w:val="00EF2943"/>
    <w:rsid w:val="00EF2DB6"/>
    <w:rsid w:val="00EF44E9"/>
    <w:rsid w:val="00EF5979"/>
    <w:rsid w:val="00EF5A1D"/>
    <w:rsid w:val="00EF5BF1"/>
    <w:rsid w:val="00F01E19"/>
    <w:rsid w:val="00F02B11"/>
    <w:rsid w:val="00F02BF4"/>
    <w:rsid w:val="00F06095"/>
    <w:rsid w:val="00F06908"/>
    <w:rsid w:val="00F078C1"/>
    <w:rsid w:val="00F1079E"/>
    <w:rsid w:val="00F123D9"/>
    <w:rsid w:val="00F12E9D"/>
    <w:rsid w:val="00F13626"/>
    <w:rsid w:val="00F13F54"/>
    <w:rsid w:val="00F168F2"/>
    <w:rsid w:val="00F16E4E"/>
    <w:rsid w:val="00F2143E"/>
    <w:rsid w:val="00F21DFC"/>
    <w:rsid w:val="00F22533"/>
    <w:rsid w:val="00F227A4"/>
    <w:rsid w:val="00F22FD8"/>
    <w:rsid w:val="00F23D69"/>
    <w:rsid w:val="00F2421B"/>
    <w:rsid w:val="00F2469C"/>
    <w:rsid w:val="00F261C2"/>
    <w:rsid w:val="00F2642F"/>
    <w:rsid w:val="00F31B12"/>
    <w:rsid w:val="00F34897"/>
    <w:rsid w:val="00F357BA"/>
    <w:rsid w:val="00F375A9"/>
    <w:rsid w:val="00F37CEC"/>
    <w:rsid w:val="00F40F3E"/>
    <w:rsid w:val="00F42F91"/>
    <w:rsid w:val="00F47611"/>
    <w:rsid w:val="00F47686"/>
    <w:rsid w:val="00F47CB6"/>
    <w:rsid w:val="00F50C39"/>
    <w:rsid w:val="00F50C82"/>
    <w:rsid w:val="00F53715"/>
    <w:rsid w:val="00F54D71"/>
    <w:rsid w:val="00F5551A"/>
    <w:rsid w:val="00F57A72"/>
    <w:rsid w:val="00F57BFE"/>
    <w:rsid w:val="00F60908"/>
    <w:rsid w:val="00F612BF"/>
    <w:rsid w:val="00F61EBA"/>
    <w:rsid w:val="00F624A2"/>
    <w:rsid w:val="00F62C8C"/>
    <w:rsid w:val="00F62E5F"/>
    <w:rsid w:val="00F70CAA"/>
    <w:rsid w:val="00F71804"/>
    <w:rsid w:val="00F71E75"/>
    <w:rsid w:val="00F75184"/>
    <w:rsid w:val="00F76BFD"/>
    <w:rsid w:val="00F83481"/>
    <w:rsid w:val="00F85563"/>
    <w:rsid w:val="00F8581D"/>
    <w:rsid w:val="00F86EE7"/>
    <w:rsid w:val="00F86F46"/>
    <w:rsid w:val="00F90314"/>
    <w:rsid w:val="00F90D64"/>
    <w:rsid w:val="00F91D36"/>
    <w:rsid w:val="00F91F52"/>
    <w:rsid w:val="00F9280D"/>
    <w:rsid w:val="00F93A69"/>
    <w:rsid w:val="00F93DD8"/>
    <w:rsid w:val="00F94B34"/>
    <w:rsid w:val="00FA0A00"/>
    <w:rsid w:val="00FA0BEC"/>
    <w:rsid w:val="00FA196E"/>
    <w:rsid w:val="00FA19A0"/>
    <w:rsid w:val="00FA216B"/>
    <w:rsid w:val="00FA3569"/>
    <w:rsid w:val="00FA3611"/>
    <w:rsid w:val="00FA5253"/>
    <w:rsid w:val="00FA6A60"/>
    <w:rsid w:val="00FA6B5A"/>
    <w:rsid w:val="00FA77EC"/>
    <w:rsid w:val="00FB02FB"/>
    <w:rsid w:val="00FB0304"/>
    <w:rsid w:val="00FB067A"/>
    <w:rsid w:val="00FB10A7"/>
    <w:rsid w:val="00FB2EB9"/>
    <w:rsid w:val="00FB32DD"/>
    <w:rsid w:val="00FB5B90"/>
    <w:rsid w:val="00FB5D40"/>
    <w:rsid w:val="00FB5FF8"/>
    <w:rsid w:val="00FB6F9D"/>
    <w:rsid w:val="00FC0071"/>
    <w:rsid w:val="00FC0717"/>
    <w:rsid w:val="00FC0A0A"/>
    <w:rsid w:val="00FC0F7D"/>
    <w:rsid w:val="00FC1EF6"/>
    <w:rsid w:val="00FC47DD"/>
    <w:rsid w:val="00FC486D"/>
    <w:rsid w:val="00FC54A4"/>
    <w:rsid w:val="00FC5AA8"/>
    <w:rsid w:val="00FC7D95"/>
    <w:rsid w:val="00FD0474"/>
    <w:rsid w:val="00FD0A35"/>
    <w:rsid w:val="00FD11C8"/>
    <w:rsid w:val="00FD1B7B"/>
    <w:rsid w:val="00FD257F"/>
    <w:rsid w:val="00FD2CE9"/>
    <w:rsid w:val="00FD32F4"/>
    <w:rsid w:val="00FD6606"/>
    <w:rsid w:val="00FD6BB6"/>
    <w:rsid w:val="00FE4453"/>
    <w:rsid w:val="00FE67A8"/>
    <w:rsid w:val="00FF0BCD"/>
    <w:rsid w:val="00FF0C1D"/>
    <w:rsid w:val="00FF18B1"/>
    <w:rsid w:val="00FF1BCC"/>
    <w:rsid w:val="00FF1F16"/>
    <w:rsid w:val="00FF359D"/>
    <w:rsid w:val="00FF3ACA"/>
    <w:rsid w:val="00FF3DEE"/>
    <w:rsid w:val="00FF4A37"/>
    <w:rsid w:val="00FF4FFE"/>
    <w:rsid w:val="00FF6346"/>
    <w:rsid w:val="00FF7395"/>
    <w:rsid w:val="00FF7D2B"/>
    <w:rsid w:val="00FF7F2C"/>
    <w:rsid w:val="14C17EEA"/>
    <w:rsid w:val="2DA75A26"/>
    <w:rsid w:val="310F2B56"/>
    <w:rsid w:val="41106EB6"/>
    <w:rsid w:val="41867BBD"/>
    <w:rsid w:val="64211E5A"/>
    <w:rsid w:val="7EF5457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ocked="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qFormat="1" w:unhideWhenUsed="0" w:uiPriority="0" w:semiHidden="0"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ocked="1"/>
    <w:lsdException w:uiPriority="99" w:name="footnote text" w:locked="1"/>
    <w:lsdException w:uiPriority="99" w:name="annotation text" w:locked="1"/>
    <w:lsdException w:qFormat="1" w:unhideWhenUsed="0" w:uiPriority="99" w:semiHidden="0" w:name="header"/>
    <w:lsdException w:qFormat="1" w:unhideWhenUsed="0" w:uiPriority="0"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0"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iPriority="99" w:name="FollowedHyperlink" w:locked="1"/>
    <w:lsdException w:qFormat="1" w:unhideWhenUsed="0" w:uiPriority="0" w:semiHidden="0" w:name="Strong" w:locked="1"/>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0" w:semiHidden="0" w:name="Table Grid" w:locked="1"/>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9"/>
    <w:qFormat/>
    <w:locked/>
    <w:uiPriority w:val="1"/>
    <w:pPr>
      <w:autoSpaceDE w:val="0"/>
      <w:autoSpaceDN w:val="0"/>
      <w:ind w:left="132"/>
      <w:jc w:val="left"/>
      <w:outlineLvl w:val="0"/>
    </w:pPr>
    <w:rPr>
      <w:rFonts w:ascii="方正小标宋简体" w:hAnsi="方正小标宋简体" w:eastAsia="方正小标宋简体" w:cs="方正小标宋简体"/>
      <w:kern w:val="0"/>
      <w:sz w:val="44"/>
      <w:szCs w:val="44"/>
      <w:lang w:val="zh-CN"/>
    </w:rPr>
  </w:style>
  <w:style w:type="character" w:default="1" w:styleId="14">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qFormat/>
    <w:locked/>
    <w:uiPriority w:val="0"/>
    <w:pPr>
      <w:spacing w:line="560" w:lineRule="exact"/>
      <w:ind w:firstLine="640" w:firstLineChars="200"/>
    </w:pPr>
    <w:rPr>
      <w:rFonts w:ascii="黑体" w:hAnsi="黑体" w:eastAsia="黑体" w:cs="仿宋_GB2312"/>
      <w:sz w:val="32"/>
      <w:szCs w:val="32"/>
    </w:rPr>
  </w:style>
  <w:style w:type="paragraph" w:styleId="4">
    <w:name w:val="Normal Indent"/>
    <w:basedOn w:val="1"/>
    <w:unhideWhenUsed/>
    <w:qFormat/>
    <w:locked/>
    <w:uiPriority w:val="99"/>
    <w:pPr>
      <w:ind w:firstLine="420" w:firstLineChars="200"/>
    </w:pPr>
  </w:style>
  <w:style w:type="paragraph" w:styleId="5">
    <w:name w:val="Body Text"/>
    <w:basedOn w:val="1"/>
    <w:link w:val="20"/>
    <w:qFormat/>
    <w:uiPriority w:val="99"/>
    <w:pPr>
      <w:jc w:val="left"/>
    </w:pPr>
    <w:rPr>
      <w:rFonts w:ascii="Times New Roman" w:hAnsi="Times New Roman" w:eastAsia="仿宋_GB2312"/>
      <w:sz w:val="32"/>
      <w:szCs w:val="32"/>
    </w:rPr>
  </w:style>
  <w:style w:type="paragraph" w:styleId="6">
    <w:name w:val="Date"/>
    <w:basedOn w:val="1"/>
    <w:next w:val="1"/>
    <w:link w:val="21"/>
    <w:qFormat/>
    <w:uiPriority w:val="99"/>
    <w:pPr>
      <w:ind w:left="100" w:leftChars="2500"/>
    </w:pPr>
  </w:style>
  <w:style w:type="paragraph" w:styleId="7">
    <w:name w:val="footer"/>
    <w:basedOn w:val="1"/>
    <w:link w:val="22"/>
    <w:qFormat/>
    <w:uiPriority w:val="0"/>
    <w:pPr>
      <w:tabs>
        <w:tab w:val="center" w:pos="4153"/>
        <w:tab w:val="right" w:pos="8306"/>
      </w:tabs>
      <w:snapToGrid w:val="0"/>
      <w:jc w:val="left"/>
    </w:pPr>
    <w:rPr>
      <w:sz w:val="18"/>
    </w:rPr>
  </w:style>
  <w:style w:type="paragraph" w:styleId="8">
    <w:name w:val="header"/>
    <w:basedOn w:val="1"/>
    <w:link w:val="2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Title"/>
    <w:basedOn w:val="1"/>
    <w:next w:val="1"/>
    <w:link w:val="24"/>
    <w:qFormat/>
    <w:locked/>
    <w:uiPriority w:val="99"/>
    <w:pPr>
      <w:spacing w:before="240" w:after="60"/>
      <w:jc w:val="center"/>
      <w:outlineLvl w:val="0"/>
    </w:pPr>
    <w:rPr>
      <w:rFonts w:ascii="Cambria" w:hAnsi="Cambria"/>
      <w:b/>
      <w:bCs/>
      <w:sz w:val="32"/>
      <w:szCs w:val="32"/>
    </w:rPr>
  </w:style>
  <w:style w:type="table" w:styleId="12">
    <w:name w:val="Table Grid"/>
    <w:basedOn w:val="11"/>
    <w:qFormat/>
    <w:locked/>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3">
    <w:name w:val="Table Theme"/>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locked/>
    <w:uiPriority w:val="0"/>
    <w:rPr>
      <w:rFonts w:cs="Times New Roman"/>
      <w:b/>
      <w:bCs/>
    </w:rPr>
  </w:style>
  <w:style w:type="character" w:styleId="16">
    <w:name w:val="page number"/>
    <w:basedOn w:val="14"/>
    <w:uiPriority w:val="0"/>
    <w:rPr>
      <w:rFonts w:cs="Times New Roman"/>
    </w:rPr>
  </w:style>
  <w:style w:type="character" w:styleId="17">
    <w:name w:val="FollowedHyperlink"/>
    <w:basedOn w:val="14"/>
    <w:semiHidden/>
    <w:unhideWhenUsed/>
    <w:qFormat/>
    <w:locked/>
    <w:uiPriority w:val="99"/>
    <w:rPr>
      <w:color w:val="800080"/>
      <w:u w:val="single"/>
    </w:rPr>
  </w:style>
  <w:style w:type="character" w:styleId="18">
    <w:name w:val="Hyperlink"/>
    <w:basedOn w:val="14"/>
    <w:qFormat/>
    <w:uiPriority w:val="99"/>
    <w:rPr>
      <w:rFonts w:cs="Times New Roman"/>
      <w:color w:val="0000FF"/>
      <w:u w:val="single"/>
    </w:rPr>
  </w:style>
  <w:style w:type="character" w:customStyle="1" w:styleId="19">
    <w:name w:val="标题 1 Char"/>
    <w:basedOn w:val="14"/>
    <w:link w:val="2"/>
    <w:qFormat/>
    <w:locked/>
    <w:uiPriority w:val="1"/>
    <w:rPr>
      <w:rFonts w:cs="Times New Roman"/>
      <w:b/>
      <w:bCs/>
      <w:kern w:val="44"/>
      <w:sz w:val="44"/>
      <w:szCs w:val="44"/>
    </w:rPr>
  </w:style>
  <w:style w:type="character" w:customStyle="1" w:styleId="20">
    <w:name w:val="正文文本 Char"/>
    <w:basedOn w:val="14"/>
    <w:link w:val="5"/>
    <w:semiHidden/>
    <w:qFormat/>
    <w:locked/>
    <w:uiPriority w:val="99"/>
    <w:rPr>
      <w:rFonts w:cs="Times New Roman"/>
      <w:sz w:val="24"/>
      <w:szCs w:val="24"/>
    </w:rPr>
  </w:style>
  <w:style w:type="character" w:customStyle="1" w:styleId="21">
    <w:name w:val="日期 Char"/>
    <w:basedOn w:val="14"/>
    <w:link w:val="6"/>
    <w:semiHidden/>
    <w:qFormat/>
    <w:locked/>
    <w:uiPriority w:val="99"/>
    <w:rPr>
      <w:rFonts w:cs="Times New Roman"/>
      <w:sz w:val="24"/>
      <w:szCs w:val="24"/>
    </w:rPr>
  </w:style>
  <w:style w:type="character" w:customStyle="1" w:styleId="22">
    <w:name w:val="页脚 Char"/>
    <w:basedOn w:val="14"/>
    <w:link w:val="7"/>
    <w:qFormat/>
    <w:locked/>
    <w:uiPriority w:val="0"/>
    <w:rPr>
      <w:rFonts w:cs="Times New Roman"/>
      <w:sz w:val="18"/>
      <w:szCs w:val="18"/>
    </w:rPr>
  </w:style>
  <w:style w:type="character" w:customStyle="1" w:styleId="23">
    <w:name w:val="页眉 Char"/>
    <w:basedOn w:val="14"/>
    <w:link w:val="8"/>
    <w:semiHidden/>
    <w:qFormat/>
    <w:locked/>
    <w:uiPriority w:val="99"/>
    <w:rPr>
      <w:rFonts w:cs="Times New Roman"/>
      <w:sz w:val="18"/>
      <w:szCs w:val="18"/>
    </w:rPr>
  </w:style>
  <w:style w:type="character" w:customStyle="1" w:styleId="24">
    <w:name w:val="标题 Char"/>
    <w:basedOn w:val="14"/>
    <w:link w:val="10"/>
    <w:qFormat/>
    <w:locked/>
    <w:uiPriority w:val="99"/>
    <w:rPr>
      <w:rFonts w:ascii="Cambria" w:hAnsi="Cambria" w:eastAsia="宋体" w:cs="Times New Roman"/>
      <w:b/>
      <w:bCs/>
      <w:kern w:val="2"/>
      <w:sz w:val="32"/>
      <w:szCs w:val="32"/>
      <w:lang w:val="en-US" w:eastAsia="zh-CN" w:bidi="ar-SA"/>
    </w:rPr>
  </w:style>
  <w:style w:type="paragraph" w:customStyle="1" w:styleId="25">
    <w:name w:val="List Paragraph1"/>
    <w:basedOn w:val="1"/>
    <w:qFormat/>
    <w:uiPriority w:val="99"/>
    <w:pPr>
      <w:ind w:firstLine="420" w:firstLineChars="200"/>
    </w:pPr>
  </w:style>
  <w:style w:type="paragraph" w:styleId="26">
    <w:name w:val="List Paragraph"/>
    <w:basedOn w:val="1"/>
    <w:qFormat/>
    <w:uiPriority w:val="99"/>
    <w:pPr>
      <w:ind w:firstLine="420" w:firstLineChars="200"/>
    </w:pPr>
    <w:rPr>
      <w:szCs w:val="22"/>
    </w:rPr>
  </w:style>
  <w:style w:type="paragraph" w:customStyle="1" w:styleId="27">
    <w:name w:val="p0"/>
    <w:qFormat/>
    <w:uiPriority w:val="99"/>
    <w:pPr>
      <w:jc w:val="both"/>
    </w:pPr>
    <w:rPr>
      <w:rFonts w:ascii="Calibri" w:hAnsi="Calibri" w:eastAsia="宋体" w:cs="Times New Roman"/>
      <w:sz w:val="21"/>
      <w:szCs w:val="21"/>
      <w:lang w:val="en-US" w:eastAsia="zh-CN" w:bidi="ar-SA"/>
    </w:rPr>
  </w:style>
  <w:style w:type="paragraph" w:customStyle="1" w:styleId="28">
    <w:name w:val="无间隔1"/>
    <w:qFormat/>
    <w:uiPriority w:val="99"/>
    <w:pPr>
      <w:widowControl w:val="0"/>
      <w:jc w:val="both"/>
    </w:pPr>
    <w:rPr>
      <w:rFonts w:ascii="Times New Roman" w:hAnsi="Times New Roman" w:eastAsia="仿宋_GB2312" w:cs="Times New Roman"/>
      <w:kern w:val="2"/>
      <w:sz w:val="32"/>
      <w:szCs w:val="32"/>
      <w:lang w:val="en-US" w:eastAsia="zh-CN" w:bidi="ar-SA"/>
    </w:rPr>
  </w:style>
  <w:style w:type="paragraph" w:customStyle="1" w:styleId="29">
    <w:name w:val="Default"/>
    <w:qFormat/>
    <w:uiPriority w:val="0"/>
    <w:pPr>
      <w:widowControl w:val="0"/>
      <w:autoSpaceDE w:val="0"/>
      <w:autoSpaceDN w:val="0"/>
      <w:adjustRightInd w:val="0"/>
    </w:pPr>
    <w:rPr>
      <w:rFonts w:ascii="方正小标宋简体" w:hAnsi="Times New Roman" w:eastAsia="方正小标宋简体" w:cs="方正小标宋简体"/>
      <w:color w:val="000000"/>
      <w:sz w:val="24"/>
      <w:szCs w:val="24"/>
      <w:lang w:val="en-US" w:eastAsia="zh-CN" w:bidi="ar-SA"/>
    </w:rPr>
  </w:style>
  <w:style w:type="paragraph" w:customStyle="1" w:styleId="30">
    <w:name w:val="paragraph text-align-type-justify pap-line-28pt pap-line-rule-exact pap-spacing-before-0pt pap-spacing-after-0pt"/>
    <w:basedOn w:val="1"/>
    <w:qFormat/>
    <w:uiPriority w:val="99"/>
    <w:pPr>
      <w:widowControl/>
      <w:spacing w:before="100" w:beforeAutospacing="1" w:after="100" w:afterAutospacing="1"/>
      <w:jc w:val="left"/>
    </w:pPr>
    <w:rPr>
      <w:rFonts w:ascii="宋体" w:hAnsi="宋体" w:cs="宋体"/>
      <w:kern w:val="0"/>
      <w:sz w:val="24"/>
    </w:rPr>
  </w:style>
  <w:style w:type="character" w:customStyle="1" w:styleId="31">
    <w:name w:val="font71"/>
    <w:basedOn w:val="14"/>
    <w:qFormat/>
    <w:uiPriority w:val="99"/>
    <w:rPr>
      <w:rFonts w:ascii="宋体" w:hAnsi="宋体" w:eastAsia="宋体" w:cs="宋体"/>
      <w:color w:val="000000"/>
      <w:sz w:val="24"/>
      <w:szCs w:val="24"/>
      <w:u w:val="none"/>
    </w:rPr>
  </w:style>
  <w:style w:type="character" w:customStyle="1" w:styleId="32">
    <w:name w:val="font01"/>
    <w:basedOn w:val="14"/>
    <w:qFormat/>
    <w:uiPriority w:val="99"/>
    <w:rPr>
      <w:rFonts w:ascii="宋体" w:hAnsi="宋体" w:eastAsia="宋体" w:cs="宋体"/>
      <w:color w:val="FFFFFF"/>
      <w:sz w:val="24"/>
      <w:szCs w:val="24"/>
      <w:u w:val="none"/>
    </w:rPr>
  </w:style>
  <w:style w:type="character" w:customStyle="1" w:styleId="33">
    <w:name w:val="font21"/>
    <w:basedOn w:val="14"/>
    <w:qFormat/>
    <w:uiPriority w:val="99"/>
    <w:rPr>
      <w:rFonts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B275C3-476F-4111-961D-93768479F1C0}">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193</Words>
  <Characters>1101</Characters>
  <Lines>9</Lines>
  <Paragraphs>2</Paragraphs>
  <TotalTime>4</TotalTime>
  <ScaleCrop>false</ScaleCrop>
  <LinksUpToDate>false</LinksUpToDate>
  <CharactersWithSpaces>1292</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2021-09-02T01:56:00Z</dcterms:created>
  <dc:creator>lenovo</dc:creator>
  <cp:lastModifiedBy>楚天</cp:lastModifiedBy>
  <cp:lastPrinted>2021-07-23T07:41:00Z</cp:lastPrinted>
  <dcterms:modified xsi:type="dcterms:W3CDTF">2021-09-06T02:12:08Z</dcterms:modified>
  <dc:title>陕能工发〔2017〕43号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0D98D52D674A4E36A2281BE9A7235986</vt:lpwstr>
  </property>
</Properties>
</file>